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7D1B" w:rsidP="006962E3" w14:paraId="1DDABE8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37D1B">
        <w:rPr>
          <w:rFonts w:ascii="Arial" w:eastAsia="MS Mincho" w:hAnsi="Arial" w:cs="Arial"/>
          <w:b/>
          <w:bCs/>
          <w:sz w:val="28"/>
          <w:szCs w:val="28"/>
        </w:rPr>
        <w:t>Rua 9 (nove), esquina com a rua Francisco Costa Pinto– Matão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8FFF159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367A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10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86AD-2700-4C57-AE24-A78EA050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2022-05-10T12:59:00Z</dcterms:created>
  <dcterms:modified xsi:type="dcterms:W3CDTF">2022-05-10T12:59:00Z</dcterms:modified>
</cp:coreProperties>
</file>