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2209D8D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B94ABB">
        <w:rPr>
          <w:b/>
          <w:bCs/>
          <w:sz w:val="28"/>
          <w:szCs w:val="28"/>
        </w:rPr>
        <w:t xml:space="preserve">Recapeamento”, </w:t>
      </w:r>
      <w:r w:rsidR="00B94ABB">
        <w:rPr>
          <w:sz w:val="28"/>
          <w:szCs w:val="28"/>
        </w:rPr>
        <w:t>em todas as ruas do bairro Vila Yolanda Costa e Silva, região central.</w:t>
      </w:r>
      <w:r w:rsidR="000C104A">
        <w:rPr>
          <w:sz w:val="28"/>
          <w:szCs w:val="28"/>
        </w:rPr>
        <w:t xml:space="preserve"> </w:t>
      </w:r>
    </w:p>
    <w:p w:rsidR="00B94ABB" w:rsidRPr="000A77B2" w:rsidP="00B94ABB" w14:paraId="2DB4A4E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que necessitam circular pelo local, devido ao iminente de acidentes com os moradores e a população que necessitam circular pelo local. 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3312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41489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134F9"/>
    <w:rsid w:val="00822396"/>
    <w:rsid w:val="008E1BEC"/>
    <w:rsid w:val="009B5EED"/>
    <w:rsid w:val="009F0EA3"/>
    <w:rsid w:val="009F7D59"/>
    <w:rsid w:val="00A06CF2"/>
    <w:rsid w:val="00A1759C"/>
    <w:rsid w:val="00A431D3"/>
    <w:rsid w:val="00AD786A"/>
    <w:rsid w:val="00AE6AEE"/>
    <w:rsid w:val="00B0527F"/>
    <w:rsid w:val="00B94ABB"/>
    <w:rsid w:val="00B94DBA"/>
    <w:rsid w:val="00C00C1E"/>
    <w:rsid w:val="00C354DA"/>
    <w:rsid w:val="00C36776"/>
    <w:rsid w:val="00C4782B"/>
    <w:rsid w:val="00C71F97"/>
    <w:rsid w:val="00CB2D53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2022-05-09T19:39:00Z</dcterms:created>
  <dcterms:modified xsi:type="dcterms:W3CDTF">2022-05-10T12:14:00Z</dcterms:modified>
</cp:coreProperties>
</file>