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7DA57E4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8B74BE">
        <w:rPr>
          <w:rFonts w:ascii="Arial" w:eastAsia="Arial" w:hAnsi="Arial" w:cs="Arial"/>
          <w:color w:val="000000"/>
        </w:rPr>
        <w:t>dos Alecrins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8B74BE">
        <w:rPr>
          <w:rFonts w:ascii="Arial" w:eastAsia="Arial" w:hAnsi="Arial" w:cs="Arial"/>
          <w:color w:val="000000"/>
        </w:rPr>
        <w:t>dos Coqueiros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8E204A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37152"/>
    <w:rsid w:val="007568E0"/>
    <w:rsid w:val="00822396"/>
    <w:rsid w:val="008B74BE"/>
    <w:rsid w:val="008E204A"/>
    <w:rsid w:val="00A012C8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2022-05-09T16:05:00Z</dcterms:modified>
</cp:coreProperties>
</file>