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6EE6FC12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40602E">
        <w:rPr>
          <w:rFonts w:ascii="Arial" w:hAnsi="Arial" w:cs="Arial"/>
          <w:color w:val="000000"/>
        </w:rPr>
        <w:t xml:space="preserve">Rua </w:t>
      </w:r>
      <w:r w:rsidR="002A402B">
        <w:rPr>
          <w:rFonts w:ascii="Arial" w:hAnsi="Arial" w:cs="Arial"/>
          <w:color w:val="000000"/>
        </w:rPr>
        <w:t>das Vitórias</w:t>
      </w:r>
      <w:r w:rsidR="0050514F">
        <w:rPr>
          <w:rFonts w:ascii="Arial" w:hAnsi="Arial" w:cs="Arial"/>
          <w:color w:val="000000"/>
        </w:rPr>
        <w:t xml:space="preserve">, </w:t>
      </w:r>
      <w:r w:rsidR="002A402B">
        <w:rPr>
          <w:rFonts w:ascii="Arial" w:hAnsi="Arial" w:cs="Arial"/>
          <w:color w:val="000000"/>
        </w:rPr>
        <w:t>Jardim Picerno II.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2A402B"/>
    <w:rsid w:val="00320674"/>
    <w:rsid w:val="003258B8"/>
    <w:rsid w:val="00357602"/>
    <w:rsid w:val="003A4037"/>
    <w:rsid w:val="0040602E"/>
    <w:rsid w:val="00460A32"/>
    <w:rsid w:val="004B2CC9"/>
    <w:rsid w:val="004F6ACD"/>
    <w:rsid w:val="0050514F"/>
    <w:rsid w:val="0051286F"/>
    <w:rsid w:val="005633D1"/>
    <w:rsid w:val="005E5B56"/>
    <w:rsid w:val="005F3B81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732F1"/>
    <w:rsid w:val="00BA7C6F"/>
    <w:rsid w:val="00C00C1E"/>
    <w:rsid w:val="00C04E61"/>
    <w:rsid w:val="00C16BE2"/>
    <w:rsid w:val="00C1797C"/>
    <w:rsid w:val="00C36776"/>
    <w:rsid w:val="00C83D65"/>
    <w:rsid w:val="00CD6B58"/>
    <w:rsid w:val="00CE700B"/>
    <w:rsid w:val="00CF401E"/>
    <w:rsid w:val="00D06C13"/>
    <w:rsid w:val="00D24198"/>
    <w:rsid w:val="00D50124"/>
    <w:rsid w:val="00DA7DB4"/>
    <w:rsid w:val="00E56397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2021-05-04T19:21:00Z</dcterms:created>
  <dcterms:modified xsi:type="dcterms:W3CDTF">2022-05-10T11:19:00Z</dcterms:modified>
</cp:coreProperties>
</file>