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51E4D61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9D1300">
        <w:rPr>
          <w:rFonts w:ascii="Arial" w:hAnsi="Arial" w:cs="Arial"/>
          <w:b/>
          <w:sz w:val="22"/>
          <w:szCs w:val="22"/>
        </w:rPr>
        <w:t xml:space="preserve"> </w:t>
      </w:r>
      <w:r w:rsidRPr="009D1300" w:rsidR="009D1300">
        <w:rPr>
          <w:rFonts w:ascii="Arial" w:hAnsi="Arial" w:cs="Arial"/>
          <w:b/>
          <w:sz w:val="22"/>
          <w:szCs w:val="22"/>
        </w:rPr>
        <w:t xml:space="preserve">Praça Irene Cosmo </w:t>
      </w:r>
      <w:r w:rsidRPr="009D1300" w:rsidR="009D1300">
        <w:rPr>
          <w:rFonts w:ascii="Arial" w:hAnsi="Arial" w:cs="Arial"/>
          <w:b/>
          <w:sz w:val="22"/>
          <w:szCs w:val="22"/>
        </w:rPr>
        <w:t>Tognetti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192655">
        <w:rPr>
          <w:rFonts w:ascii="Arial" w:hAnsi="Arial" w:cs="Arial"/>
          <w:b/>
          <w:sz w:val="22"/>
          <w:szCs w:val="22"/>
        </w:rPr>
        <w:t xml:space="preserve">Residencial </w:t>
      </w:r>
      <w:r w:rsidR="009D1300">
        <w:rPr>
          <w:rFonts w:ascii="Arial" w:hAnsi="Arial" w:cs="Arial"/>
          <w:b/>
          <w:sz w:val="22"/>
          <w:szCs w:val="22"/>
        </w:rPr>
        <w:t xml:space="preserve">Florença.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56E7E216" w14:textId="288D9055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 de maio de 2022</w:t>
      </w: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707986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580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421B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1300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2E90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3DC7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E7D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06A0-6A8F-487E-8A03-8AB853F1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2021-10-18T13:27:00Z</dcterms:created>
  <dcterms:modified xsi:type="dcterms:W3CDTF">2022-05-09T16:02:00Z</dcterms:modified>
</cp:coreProperties>
</file>