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205F2" w:rsidP="002C62FD" w14:paraId="48072A86" w14:textId="2416FAA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B205F2">
        <w:rPr>
          <w:rFonts w:ascii="Arial" w:eastAsia="MS Mincho" w:hAnsi="Arial" w:cs="Arial"/>
          <w:b/>
          <w:bCs/>
          <w:sz w:val="28"/>
          <w:szCs w:val="28"/>
        </w:rPr>
        <w:t>Rua Vinte esquina com a Rua Isabela Luna Tavares -Jd.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2A36F3" w:rsidP="002C62FD" w14:paraId="64622411" w14:textId="487B94C5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2C62FD"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EBB9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205F2">
        <w:rPr>
          <w:rFonts w:ascii="Arial" w:hAnsi="Arial" w:cs="Arial"/>
          <w:sz w:val="28"/>
          <w:szCs w:val="28"/>
        </w:rPr>
        <w:t>10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B205F2">
        <w:rPr>
          <w:rFonts w:ascii="Arial" w:hAnsi="Arial" w:cs="Arial"/>
          <w:sz w:val="28"/>
          <w:szCs w:val="28"/>
        </w:rPr>
        <w:t>maio</w:t>
      </w:r>
      <w:r w:rsidR="00DD5390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A08C3"/>
    <w:rsid w:val="004B2CC9"/>
    <w:rsid w:val="0051286F"/>
    <w:rsid w:val="00521132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205F2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B0B4-5107-401D-91DC-7522B9FD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2022-05-06T17:39:00Z</dcterms:created>
  <dcterms:modified xsi:type="dcterms:W3CDTF">2022-05-06T17:39:00Z</dcterms:modified>
</cp:coreProperties>
</file>