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93F0D" w:rsidP="00593F0D" w14:paraId="2E98CCC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4A60239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93F0D" w:rsidP="00593F0D" w14:paraId="6DA17C75" w14:textId="36F4049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Limpeza na Área Pública na Rua </w:t>
      </w:r>
      <w:r>
        <w:rPr>
          <w:rFonts w:ascii="Arial" w:hAnsi="Arial" w:cs="Arial"/>
          <w:b/>
          <w:sz w:val="24"/>
          <w:szCs w:val="24"/>
        </w:rPr>
        <w:t>Crenac</w:t>
      </w:r>
      <w:r>
        <w:rPr>
          <w:rFonts w:ascii="Arial" w:hAnsi="Arial" w:cs="Arial"/>
          <w:b/>
          <w:sz w:val="24"/>
          <w:szCs w:val="24"/>
        </w:rPr>
        <w:t xml:space="preserve"> no Bairro </w:t>
      </w:r>
      <w:r>
        <w:rPr>
          <w:rFonts w:ascii="Arial" w:hAnsi="Arial" w:cs="Arial"/>
          <w:b/>
          <w:sz w:val="24"/>
          <w:szCs w:val="24"/>
        </w:rPr>
        <w:t>Basilicata</w:t>
      </w:r>
      <w:r>
        <w:rPr>
          <w:rFonts w:ascii="Arial" w:hAnsi="Arial" w:cs="Arial"/>
          <w:b/>
          <w:sz w:val="24"/>
          <w:szCs w:val="24"/>
        </w:rPr>
        <w:t>.</w:t>
      </w:r>
    </w:p>
    <w:p w:rsidR="00593F0D" w:rsidP="00593F0D" w14:paraId="67308738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93F0D" w:rsidP="00593F0D" w14:paraId="4BC04CC7" w14:textId="0B6F8F52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>
            <wp:extent cx="2628900" cy="14782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050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333333"/>
          <w:sz w:val="24"/>
          <w:szCs w:val="24"/>
        </w:rPr>
        <w:drawing>
          <wp:inline distT="0" distB="0" distL="0" distR="0">
            <wp:extent cx="2644140" cy="148590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411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D" w:rsidP="00593F0D" w14:paraId="2B4E5B8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593F0D" w:rsidP="00593F0D" w14:paraId="781A9086" w14:textId="77777777">
      <w:pPr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292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6BD2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110</cp:revision>
  <cp:lastPrinted>2021-05-18T12:28:00Z</cp:lastPrinted>
  <dcterms:created xsi:type="dcterms:W3CDTF">2021-05-03T13:59:00Z</dcterms:created>
  <dcterms:modified xsi:type="dcterms:W3CDTF">2022-04-29T19:33:00Z</dcterms:modified>
</cp:coreProperties>
</file>