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59967D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A94F8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057516">
        <w:rPr>
          <w:rFonts w:ascii="Times New Roman" w:hAnsi="Times New Roman" w:cs="Times New Roman"/>
          <w:sz w:val="28"/>
          <w:szCs w:val="28"/>
        </w:rPr>
        <w:t xml:space="preserve">Jose Zeferino Ferreira, Associação de Bairros, </w:t>
      </w:r>
      <w:r w:rsidR="00057516">
        <w:rPr>
          <w:rFonts w:ascii="Times New Roman" w:hAnsi="Times New Roman" w:cs="Times New Roman"/>
          <w:sz w:val="28"/>
          <w:szCs w:val="28"/>
        </w:rPr>
        <w:t>Pq</w:t>
      </w:r>
      <w:r w:rsidR="00057516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9223D3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DC681DF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507E">
        <w:rPr>
          <w:rFonts w:ascii="Times New Roman" w:hAnsi="Times New Roman" w:cs="Times New Roman"/>
          <w:sz w:val="28"/>
          <w:szCs w:val="28"/>
        </w:rPr>
        <w:t>03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</w:t>
      </w:r>
      <w:r w:rsidR="00BF507E">
        <w:rPr>
          <w:rFonts w:ascii="Times New Roman" w:hAnsi="Times New Roman" w:cs="Times New Roman"/>
          <w:sz w:val="28"/>
          <w:szCs w:val="28"/>
        </w:rPr>
        <w:t>aio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57516"/>
    <w:rsid w:val="00086F00"/>
    <w:rsid w:val="000A0E8D"/>
    <w:rsid w:val="000C2338"/>
    <w:rsid w:val="000C322D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CF8"/>
    <w:rsid w:val="0016621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5174"/>
    <w:rsid w:val="004C6F13"/>
    <w:rsid w:val="004D5330"/>
    <w:rsid w:val="004F1FE2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223D3"/>
    <w:rsid w:val="0093087F"/>
    <w:rsid w:val="00973A30"/>
    <w:rsid w:val="009A6EE9"/>
    <w:rsid w:val="009C695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94F8B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531D9"/>
    <w:rsid w:val="00E641E7"/>
    <w:rsid w:val="00ED4FCA"/>
    <w:rsid w:val="00EE4FBF"/>
    <w:rsid w:val="00F07C5F"/>
    <w:rsid w:val="00F22AEB"/>
    <w:rsid w:val="00F41154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8AC67-4AF9-4505-98BF-1605065E3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2022-05-03T13:42:00Z</dcterms:created>
  <dcterms:modified xsi:type="dcterms:W3CDTF">2022-05-03T13:42:00Z</dcterms:modified>
</cp:coreProperties>
</file>