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5DE3A2CC" w:rsidR="004109FC" w:rsidRPr="004109FC" w:rsidRDefault="004E3BEA" w:rsidP="004109FC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a instalação de um redutor de velocidade (lombada) na </w:t>
      </w:r>
      <w:r w:rsidR="004109FC" w:rsidRPr="004109FC">
        <w:rPr>
          <w:rFonts w:asciiTheme="minorHAnsi" w:hAnsiTheme="minorHAnsi" w:cstheme="minorHAnsi"/>
          <w:sz w:val="28"/>
        </w:rPr>
        <w:t>Alameda das Magnólias – Parque Manoel de Vasconcelos</w:t>
      </w:r>
      <w:r w:rsidR="004109FC">
        <w:rPr>
          <w:rFonts w:asciiTheme="minorHAnsi" w:hAnsiTheme="minorHAnsi" w:cstheme="minorHAnsi"/>
          <w:sz w:val="28"/>
        </w:rPr>
        <w:t>,</w:t>
      </w:r>
      <w:r w:rsidRPr="00DD1AD6">
        <w:rPr>
          <w:rFonts w:asciiTheme="minorHAnsi" w:hAnsiTheme="minorHAnsi" w:cstheme="minorHAnsi"/>
          <w:sz w:val="28"/>
        </w:rPr>
        <w:t xml:space="preserve"> </w:t>
      </w:r>
      <w:r w:rsidR="004109FC">
        <w:rPr>
          <w:rFonts w:asciiTheme="minorHAnsi" w:hAnsiTheme="minorHAnsi" w:cstheme="minorHAnsi"/>
          <w:sz w:val="28"/>
        </w:rPr>
        <w:t>t</w:t>
      </w:r>
      <w:r w:rsidR="004109FC" w:rsidRPr="004109FC">
        <w:rPr>
          <w:rFonts w:asciiTheme="minorHAnsi" w:hAnsiTheme="minorHAnsi" w:cstheme="minorHAnsi"/>
          <w:sz w:val="28"/>
        </w:rPr>
        <w:t xml:space="preserve">endo em vista a reclamação de vários moradores insatisfeitos com o tráfego de veículos em alta velocidade no </w:t>
      </w:r>
      <w:r w:rsidR="004109FC">
        <w:rPr>
          <w:rFonts w:asciiTheme="minorHAnsi" w:hAnsiTheme="minorHAnsi" w:cstheme="minorHAnsi"/>
          <w:sz w:val="28"/>
        </w:rPr>
        <w:t>local</w:t>
      </w:r>
      <w:r w:rsidR="004109FC" w:rsidRPr="004109FC">
        <w:rPr>
          <w:rFonts w:asciiTheme="minorHAnsi" w:hAnsiTheme="minorHAnsi" w:cstheme="minorHAnsi"/>
          <w:sz w:val="28"/>
        </w:rPr>
        <w:t xml:space="preserve">, o qual acarreta riscos de graves acidentes para os moradores e transeuntes.   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  <w:bookmarkStart w:id="0" w:name="_GoBack"/>
      <w:bookmarkEnd w:id="0"/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77777777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>
        <w:rPr>
          <w:rFonts w:asciiTheme="minorHAnsi" w:hAnsiTheme="minorHAnsi" w:cstheme="minorHAnsi"/>
          <w:sz w:val="28"/>
        </w:rPr>
        <w:t>23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D7A1" w14:textId="77777777" w:rsidR="00155718" w:rsidRDefault="00155718" w:rsidP="00211ADD">
      <w:r>
        <w:separator/>
      </w:r>
    </w:p>
  </w:endnote>
  <w:endnote w:type="continuationSeparator" w:id="0">
    <w:p w14:paraId="790DCB1C" w14:textId="77777777" w:rsidR="00155718" w:rsidRDefault="0015571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C108F" w14:textId="77777777" w:rsidR="00155718" w:rsidRDefault="00155718" w:rsidP="00211ADD">
      <w:r>
        <w:separator/>
      </w:r>
    </w:p>
  </w:footnote>
  <w:footnote w:type="continuationSeparator" w:id="0">
    <w:p w14:paraId="69FA1DF8" w14:textId="77777777" w:rsidR="00155718" w:rsidRDefault="0015571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220e320ba849b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451c36b4-e60a-4707-b50c-93bdb73d6baa.png" Id="Rc4a423c81772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51c36b4-e60a-4707-b50c-93bdb73d6baa.png" Id="R3b220e320ba849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A388-7DC4-49E5-B88C-FC5735F7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Rubens Champam</cp:lastModifiedBy>
  <cp:revision>5</cp:revision>
  <cp:lastPrinted>2020-06-08T15:10:00Z</cp:lastPrinted>
  <dcterms:created xsi:type="dcterms:W3CDTF">2020-06-15T19:28:00Z</dcterms:created>
  <dcterms:modified xsi:type="dcterms:W3CDTF">2020-06-23T15:14:00Z</dcterms:modified>
</cp:coreProperties>
</file>