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57D52F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="00047FA7">
        <w:rPr>
          <w:rFonts w:ascii="Arial" w:hAnsi="Arial" w:cs="Arial"/>
          <w:b/>
          <w:bCs/>
        </w:rPr>
        <w:t>RECAPEAMENTO</w:t>
      </w:r>
      <w:r>
        <w:rPr>
          <w:rFonts w:ascii="Arial" w:hAnsi="Arial" w:cs="Arial"/>
        </w:rPr>
        <w:t xml:space="preserve"> na Rua </w:t>
      </w:r>
      <w:r w:rsidR="00D82527">
        <w:rPr>
          <w:rFonts w:ascii="Arial" w:hAnsi="Arial" w:cs="Arial"/>
        </w:rPr>
        <w:t>Ana Pereira Eichemberger</w:t>
      </w:r>
      <w:r>
        <w:rPr>
          <w:rFonts w:ascii="Arial" w:hAnsi="Arial" w:cs="Arial"/>
        </w:rPr>
        <w:t xml:space="preserve">, </w:t>
      </w:r>
      <w:r w:rsidR="00D82527">
        <w:rPr>
          <w:rFonts w:ascii="Arial" w:hAnsi="Arial" w:cs="Arial"/>
        </w:rPr>
        <w:t>Parque Rosa e Silva</w:t>
      </w:r>
      <w:r w:rsidR="006C62A9">
        <w:rPr>
          <w:rFonts w:ascii="Arial" w:hAnsi="Arial" w:cs="Arial"/>
        </w:rPr>
        <w:t>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7FA7" w:rsidRPr="008124A8" w:rsidP="00047FA7" w14:paraId="0FADE068" w14:textId="2879EDC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11DD"/>
    <w:rsid w:val="00632FA0"/>
    <w:rsid w:val="006C41A4"/>
    <w:rsid w:val="006C62A9"/>
    <w:rsid w:val="006D1E9A"/>
    <w:rsid w:val="007502FD"/>
    <w:rsid w:val="007568E0"/>
    <w:rsid w:val="0078264C"/>
    <w:rsid w:val="007F7CE1"/>
    <w:rsid w:val="008124A8"/>
    <w:rsid w:val="00822396"/>
    <w:rsid w:val="0086094B"/>
    <w:rsid w:val="00880C5E"/>
    <w:rsid w:val="008A1C83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D82527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125</Words>
  <Characters>679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8</cp:revision>
  <cp:lastPrinted>2021-02-25T18:05:00Z</cp:lastPrinted>
  <dcterms:created xsi:type="dcterms:W3CDTF">2021-05-04T19:21:00Z</dcterms:created>
  <dcterms:modified xsi:type="dcterms:W3CDTF">2022-05-02T15:25:00Z</dcterms:modified>
</cp:coreProperties>
</file>