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E290A" w:rsidRPr="007E290A" w:rsidP="007E290A" w14:paraId="09D02D15" w14:textId="10ABD869">
      <w:pPr>
        <w:spacing w:after="200" w:line="480" w:lineRule="auto"/>
        <w:jc w:val="center"/>
        <w:rPr>
          <w:rFonts w:ascii="Cambria" w:eastAsia="Times New Roman" w:hAnsi="Cambria" w:cs="Arial"/>
          <w:b/>
          <w:bCs/>
          <w:spacing w:val="2"/>
          <w:sz w:val="26"/>
          <w:szCs w:val="26"/>
          <w:lang w:eastAsia="pt-BR"/>
        </w:rPr>
      </w:pPr>
      <w:permStart w:id="0" w:edGrp="everyone"/>
      <w:r w:rsidRPr="007E290A">
        <w:rPr>
          <w:rFonts w:ascii="Cambria" w:eastAsia="Times New Roman" w:hAnsi="Cambria" w:cs="Arial"/>
          <w:b/>
          <w:bCs/>
          <w:spacing w:val="2"/>
          <w:sz w:val="26"/>
          <w:szCs w:val="26"/>
          <w:lang w:eastAsia="pt-BR"/>
        </w:rPr>
        <w:t xml:space="preserve">EMENDA </w:t>
      </w:r>
      <w:r w:rsidR="00ED73BD">
        <w:rPr>
          <w:rFonts w:ascii="Cambria" w:eastAsia="Times New Roman" w:hAnsi="Cambria" w:cs="Arial"/>
          <w:b/>
          <w:bCs/>
          <w:spacing w:val="2"/>
          <w:sz w:val="26"/>
          <w:szCs w:val="26"/>
          <w:lang w:eastAsia="pt-BR"/>
        </w:rPr>
        <w:t>MODIFICATIVA</w:t>
      </w:r>
      <w:r w:rsidRPr="007E290A">
        <w:rPr>
          <w:rFonts w:ascii="Cambria" w:eastAsia="Times New Roman" w:hAnsi="Cambria" w:cs="Arial"/>
          <w:b/>
          <w:bCs/>
          <w:spacing w:val="2"/>
          <w:sz w:val="26"/>
          <w:szCs w:val="26"/>
          <w:lang w:eastAsia="pt-BR"/>
        </w:rPr>
        <w:t xml:space="preserve"> Nº </w:t>
      </w:r>
      <w:r w:rsidR="00C45D5A">
        <w:rPr>
          <w:rFonts w:ascii="Cambria" w:eastAsia="Times New Roman" w:hAnsi="Cambria" w:cs="Arial"/>
          <w:b/>
          <w:bCs/>
          <w:spacing w:val="2"/>
          <w:sz w:val="26"/>
          <w:szCs w:val="26"/>
          <w:lang w:eastAsia="pt-BR"/>
        </w:rPr>
        <w:t>01</w:t>
      </w:r>
      <w:r w:rsidRPr="007E290A">
        <w:rPr>
          <w:rFonts w:ascii="Cambria" w:eastAsia="Times New Roman" w:hAnsi="Cambria" w:cs="Arial"/>
          <w:b/>
          <w:bCs/>
          <w:spacing w:val="2"/>
          <w:sz w:val="26"/>
          <w:szCs w:val="26"/>
          <w:lang w:eastAsia="pt-BR"/>
        </w:rPr>
        <w:t xml:space="preserve">, </w:t>
      </w:r>
      <w:bookmarkStart w:id="1" w:name="_GoBack"/>
      <w:bookmarkEnd w:id="1"/>
      <w:r w:rsidRPr="007E290A">
        <w:rPr>
          <w:rFonts w:ascii="Cambria" w:eastAsia="Times New Roman" w:hAnsi="Cambria" w:cs="Arial"/>
          <w:b/>
          <w:bCs/>
          <w:spacing w:val="2"/>
          <w:sz w:val="26"/>
          <w:szCs w:val="26"/>
          <w:lang w:eastAsia="pt-BR"/>
        </w:rPr>
        <w:t xml:space="preserve">DE </w:t>
      </w:r>
      <w:r>
        <w:rPr>
          <w:rFonts w:ascii="Cambria" w:eastAsia="Times New Roman" w:hAnsi="Cambria" w:cs="Arial"/>
          <w:b/>
          <w:bCs/>
          <w:spacing w:val="2"/>
          <w:sz w:val="26"/>
          <w:szCs w:val="26"/>
          <w:lang w:eastAsia="pt-BR"/>
        </w:rPr>
        <w:t xml:space="preserve"> </w:t>
      </w:r>
      <w:r w:rsidR="00ED73BD">
        <w:rPr>
          <w:rFonts w:ascii="Cambria" w:eastAsia="Times New Roman" w:hAnsi="Cambria" w:cs="Arial"/>
          <w:b/>
          <w:bCs/>
          <w:spacing w:val="2"/>
          <w:sz w:val="26"/>
          <w:szCs w:val="26"/>
          <w:lang w:eastAsia="pt-BR"/>
        </w:rPr>
        <w:t>03</w:t>
      </w:r>
      <w:r w:rsidRPr="007E290A">
        <w:rPr>
          <w:rFonts w:ascii="Cambria" w:eastAsia="Times New Roman" w:hAnsi="Cambria" w:cs="Arial"/>
          <w:b/>
          <w:bCs/>
          <w:spacing w:val="2"/>
          <w:sz w:val="26"/>
          <w:szCs w:val="26"/>
          <w:lang w:eastAsia="pt-BR"/>
        </w:rPr>
        <w:t xml:space="preserve"> DE</w:t>
      </w:r>
      <w:r>
        <w:rPr>
          <w:rFonts w:ascii="Cambria" w:eastAsia="Times New Roman" w:hAnsi="Cambria" w:cs="Arial"/>
          <w:b/>
          <w:bCs/>
          <w:spacing w:val="2"/>
          <w:sz w:val="26"/>
          <w:szCs w:val="26"/>
          <w:lang w:eastAsia="pt-BR"/>
        </w:rPr>
        <w:t xml:space="preserve"> </w:t>
      </w:r>
      <w:r w:rsidR="00ED73BD">
        <w:rPr>
          <w:rFonts w:ascii="Cambria" w:eastAsia="Times New Roman" w:hAnsi="Cambria" w:cs="Arial"/>
          <w:b/>
          <w:bCs/>
          <w:spacing w:val="2"/>
          <w:sz w:val="26"/>
          <w:szCs w:val="26"/>
          <w:lang w:eastAsia="pt-BR"/>
        </w:rPr>
        <w:t>MAIO</w:t>
      </w:r>
      <w:r w:rsidRPr="007E290A">
        <w:rPr>
          <w:rFonts w:ascii="Cambria" w:eastAsia="Times New Roman" w:hAnsi="Cambria" w:cs="Arial"/>
          <w:b/>
          <w:bCs/>
          <w:spacing w:val="2"/>
          <w:sz w:val="26"/>
          <w:szCs w:val="26"/>
          <w:lang w:eastAsia="pt-BR"/>
        </w:rPr>
        <w:t xml:space="preserve"> DE 202</w:t>
      </w:r>
      <w:r w:rsidR="00ED73BD">
        <w:rPr>
          <w:rFonts w:ascii="Cambria" w:eastAsia="Times New Roman" w:hAnsi="Cambria" w:cs="Arial"/>
          <w:b/>
          <w:bCs/>
          <w:spacing w:val="2"/>
          <w:sz w:val="26"/>
          <w:szCs w:val="26"/>
          <w:lang w:eastAsia="pt-BR"/>
        </w:rPr>
        <w:t>2</w:t>
      </w:r>
    </w:p>
    <w:p w:rsidR="00ED73BD" w:rsidRPr="00ED73BD" w:rsidP="00ED73BD" w14:paraId="44505065" w14:textId="1EB1D08A">
      <w:pPr>
        <w:spacing w:after="0"/>
        <w:ind w:left="3544"/>
        <w:jc w:val="both"/>
        <w:rPr>
          <w:rFonts w:ascii="Arial" w:hAnsi="Arial" w:cs="Arial"/>
          <w:b/>
          <w:i/>
          <w:sz w:val="24"/>
          <w:szCs w:val="24"/>
          <w:lang w:eastAsia="pt-BR"/>
        </w:rPr>
      </w:pPr>
      <w:r w:rsidRPr="00ED73BD">
        <w:rPr>
          <w:rFonts w:ascii="Arial" w:hAnsi="Arial" w:cs="Arial"/>
          <w:b/>
          <w:i/>
          <w:sz w:val="24"/>
          <w:szCs w:val="24"/>
          <w:lang w:eastAsia="pt-BR"/>
        </w:rPr>
        <w:t>“Modifica</w:t>
      </w:r>
      <w:r w:rsidRPr="00ED73BD">
        <w:rPr>
          <w:rFonts w:ascii="Arial" w:hAnsi="Arial" w:cs="Arial"/>
          <w:b/>
          <w:i/>
          <w:sz w:val="24"/>
          <w:szCs w:val="24"/>
          <w:lang w:eastAsia="pt-BR"/>
        </w:rPr>
        <w:t xml:space="preserve"> a redação do</w:t>
      </w:r>
      <w:r w:rsidR="00DB6117">
        <w:rPr>
          <w:rFonts w:ascii="Arial" w:hAnsi="Arial" w:cs="Arial"/>
          <w:b/>
          <w:i/>
          <w:sz w:val="24"/>
          <w:szCs w:val="24"/>
          <w:lang w:eastAsia="pt-BR"/>
        </w:rPr>
        <w:t xml:space="preserve">s </w:t>
      </w:r>
      <w:r w:rsidRPr="00ED73BD">
        <w:rPr>
          <w:rFonts w:ascii="Arial" w:hAnsi="Arial" w:cs="Arial"/>
          <w:b/>
          <w:i/>
          <w:sz w:val="24"/>
          <w:szCs w:val="24"/>
          <w:lang w:eastAsia="pt-BR"/>
        </w:rPr>
        <w:t>artigo</w:t>
      </w:r>
      <w:r w:rsidR="00DB6117">
        <w:rPr>
          <w:rFonts w:ascii="Arial" w:hAnsi="Arial" w:cs="Arial"/>
          <w:b/>
          <w:i/>
          <w:sz w:val="24"/>
          <w:szCs w:val="24"/>
          <w:lang w:eastAsia="pt-BR"/>
        </w:rPr>
        <w:t>s</w:t>
      </w:r>
      <w:r w:rsidRPr="00ED73BD">
        <w:rPr>
          <w:rFonts w:ascii="Arial" w:hAnsi="Arial" w:cs="Arial"/>
          <w:b/>
          <w:i/>
          <w:sz w:val="24"/>
          <w:szCs w:val="24"/>
          <w:lang w:eastAsia="pt-BR"/>
        </w:rPr>
        <w:t xml:space="preserve"> </w:t>
      </w:r>
      <w:r w:rsidR="00DB6117">
        <w:rPr>
          <w:rFonts w:ascii="Arial" w:hAnsi="Arial" w:cs="Arial"/>
          <w:b/>
          <w:i/>
          <w:sz w:val="24"/>
          <w:szCs w:val="24"/>
          <w:lang w:eastAsia="pt-BR"/>
        </w:rPr>
        <w:t>3</w:t>
      </w:r>
      <w:r w:rsidRPr="00ED73BD">
        <w:rPr>
          <w:rFonts w:ascii="Arial" w:hAnsi="Arial" w:cs="Arial"/>
          <w:b/>
          <w:i/>
          <w:sz w:val="24"/>
          <w:szCs w:val="24"/>
          <w:lang w:eastAsia="pt-BR"/>
        </w:rPr>
        <w:t>º</w:t>
      </w:r>
      <w:r w:rsidR="00DB6117">
        <w:rPr>
          <w:rFonts w:ascii="Arial" w:hAnsi="Arial" w:cs="Arial"/>
          <w:b/>
          <w:i/>
          <w:sz w:val="24"/>
          <w:szCs w:val="24"/>
          <w:lang w:eastAsia="pt-BR"/>
        </w:rPr>
        <w:t xml:space="preserve"> e 4º</w:t>
      </w:r>
      <w:r w:rsidRPr="00ED73BD">
        <w:rPr>
          <w:rFonts w:ascii="Arial" w:hAnsi="Arial" w:cs="Arial"/>
          <w:b/>
          <w:i/>
          <w:sz w:val="24"/>
          <w:szCs w:val="24"/>
          <w:lang w:eastAsia="pt-BR"/>
        </w:rPr>
        <w:t xml:space="preserve"> do Projeto de Lei nº </w:t>
      </w:r>
      <w:r w:rsidR="00DB6117">
        <w:rPr>
          <w:rFonts w:ascii="Arial" w:hAnsi="Arial" w:cs="Arial"/>
          <w:b/>
          <w:i/>
          <w:sz w:val="24"/>
          <w:szCs w:val="24"/>
          <w:lang w:eastAsia="pt-BR"/>
        </w:rPr>
        <w:t>99/2022</w:t>
      </w:r>
      <w:r w:rsidRPr="00ED73BD">
        <w:rPr>
          <w:rFonts w:ascii="Arial" w:hAnsi="Arial" w:cs="Arial"/>
          <w:b/>
          <w:i/>
          <w:sz w:val="24"/>
          <w:szCs w:val="24"/>
          <w:lang w:eastAsia="pt-BR"/>
        </w:rPr>
        <w:t>”</w:t>
      </w:r>
    </w:p>
    <w:p w:rsidR="00DB6117" w:rsidRPr="00ED73BD" w:rsidP="003930E5" w14:paraId="299DAF47" w14:textId="10BCA8F1">
      <w:pPr>
        <w:shd w:val="clear" w:color="auto" w:fill="FFFFFF"/>
        <w:spacing w:before="60" w:after="0" w:line="480" w:lineRule="auto"/>
        <w:jc w:val="both"/>
        <w:rPr>
          <w:rFonts w:ascii="Arial" w:eastAsia="Times New Roman" w:hAnsi="Arial" w:cs="Arial"/>
          <w:b/>
          <w:bCs/>
          <w:spacing w:val="2"/>
          <w:sz w:val="24"/>
          <w:szCs w:val="24"/>
          <w:lang w:eastAsia="pt-BR"/>
        </w:rPr>
      </w:pPr>
      <w:r>
        <w:rPr>
          <w:rFonts w:ascii="Arial" w:eastAsia="Times New Roman" w:hAnsi="Arial" w:cs="Arial"/>
          <w:b/>
          <w:bCs/>
          <w:spacing w:val="2"/>
          <w:sz w:val="24"/>
          <w:szCs w:val="24"/>
          <w:lang w:eastAsia="pt-BR"/>
        </w:rPr>
        <w:t xml:space="preserve">                                                    </w:t>
      </w:r>
      <w:r w:rsidRPr="00ED73BD">
        <w:rPr>
          <w:rFonts w:ascii="Arial" w:eastAsia="Times New Roman" w:hAnsi="Arial" w:cs="Arial"/>
          <w:b/>
          <w:bCs/>
          <w:spacing w:val="2"/>
          <w:sz w:val="24"/>
          <w:szCs w:val="24"/>
          <w:lang w:eastAsia="pt-BR"/>
        </w:rPr>
        <w:t>Autor:  Sirineu Araújo</w:t>
      </w:r>
    </w:p>
    <w:p w:rsidR="00ED73BD" w:rsidRPr="00ED73BD" w:rsidP="00ED73BD" w14:paraId="5829185E" w14:textId="77777777">
      <w:pPr>
        <w:spacing w:after="0"/>
        <w:ind w:left="3544"/>
        <w:jc w:val="both"/>
        <w:rPr>
          <w:rFonts w:ascii="Arial" w:hAnsi="Arial" w:cs="Arial"/>
          <w:sz w:val="24"/>
          <w:szCs w:val="24"/>
          <w:lang w:eastAsia="pt-BR"/>
        </w:rPr>
      </w:pPr>
    </w:p>
    <w:p w:rsidR="00ED73BD" w:rsidRPr="00ED73BD" w:rsidP="00ED73BD" w14:paraId="6D3D2661" w14:textId="3B8FD3DF">
      <w:pPr>
        <w:spacing w:after="0"/>
        <w:jc w:val="both"/>
        <w:rPr>
          <w:rFonts w:ascii="Arial" w:hAnsi="Arial" w:cs="Arial"/>
          <w:sz w:val="24"/>
          <w:szCs w:val="24"/>
          <w:lang w:eastAsia="pt-BR"/>
        </w:rPr>
      </w:pPr>
      <w:r w:rsidRPr="00ED73BD">
        <w:rPr>
          <w:rFonts w:ascii="Arial" w:hAnsi="Arial" w:cs="Arial"/>
          <w:sz w:val="24"/>
          <w:szCs w:val="24"/>
          <w:lang w:eastAsia="pt-BR"/>
        </w:rPr>
        <w:t xml:space="preserve">                    </w:t>
      </w:r>
    </w:p>
    <w:p w:rsidR="00ED73BD" w:rsidRPr="00ED73BD" w:rsidP="00ED73BD" w14:paraId="5DF63A4B" w14:textId="77777777">
      <w:pPr>
        <w:spacing w:after="0"/>
        <w:jc w:val="both"/>
        <w:rPr>
          <w:rFonts w:ascii="Arial" w:hAnsi="Arial" w:cs="Arial"/>
          <w:sz w:val="24"/>
          <w:szCs w:val="24"/>
          <w:lang w:eastAsia="pt-BR"/>
        </w:rPr>
      </w:pPr>
    </w:p>
    <w:p w:rsidR="00ED73BD" w:rsidRPr="00DB6117" w:rsidP="00ED73BD" w14:paraId="4A272E2E" w14:textId="6350339F">
      <w:pPr>
        <w:spacing w:after="0"/>
        <w:jc w:val="both"/>
        <w:rPr>
          <w:rFonts w:ascii="Arial" w:hAnsi="Arial" w:cs="Arial"/>
          <w:color w:val="000000" w:themeColor="text1"/>
          <w:sz w:val="24"/>
          <w:szCs w:val="24"/>
          <w:lang w:eastAsia="pt-BR"/>
        </w:rPr>
      </w:pPr>
      <w:r w:rsidRPr="003930E5">
        <w:rPr>
          <w:rFonts w:ascii="Arial" w:hAnsi="Arial" w:cs="Arial"/>
          <w:b/>
          <w:bCs/>
          <w:color w:val="000000" w:themeColor="text1"/>
          <w:sz w:val="24"/>
          <w:szCs w:val="24"/>
          <w:lang w:eastAsia="pt-BR"/>
        </w:rPr>
        <w:t>Art. 1º</w:t>
      </w:r>
      <w:r w:rsidR="003930E5">
        <w:rPr>
          <w:rFonts w:ascii="Arial" w:hAnsi="Arial" w:cs="Arial"/>
          <w:b/>
          <w:bCs/>
          <w:color w:val="000000" w:themeColor="text1"/>
          <w:sz w:val="24"/>
          <w:szCs w:val="24"/>
          <w:lang w:eastAsia="pt-BR"/>
        </w:rPr>
        <w:t xml:space="preserve"> -</w:t>
      </w:r>
      <w:r w:rsidRPr="00DB6117">
        <w:rPr>
          <w:rFonts w:ascii="Arial" w:hAnsi="Arial" w:cs="Arial"/>
          <w:color w:val="000000" w:themeColor="text1"/>
          <w:sz w:val="24"/>
          <w:szCs w:val="24"/>
          <w:lang w:eastAsia="pt-BR"/>
        </w:rPr>
        <w:t xml:space="preserve"> Fica modificada a redação dos artigos 3º e 4º do Projeto de Lei nº 99/2022, o</w:t>
      </w:r>
      <w:r w:rsidR="00C45D5A">
        <w:rPr>
          <w:rFonts w:ascii="Arial" w:hAnsi="Arial" w:cs="Arial"/>
          <w:color w:val="000000" w:themeColor="text1"/>
          <w:sz w:val="24"/>
          <w:szCs w:val="24"/>
          <w:lang w:eastAsia="pt-BR"/>
        </w:rPr>
        <w:t>s</w:t>
      </w:r>
      <w:r w:rsidRPr="00DB6117">
        <w:rPr>
          <w:rFonts w:ascii="Arial" w:hAnsi="Arial" w:cs="Arial"/>
          <w:color w:val="000000" w:themeColor="text1"/>
          <w:sz w:val="24"/>
          <w:szCs w:val="24"/>
          <w:lang w:eastAsia="pt-BR"/>
        </w:rPr>
        <w:t xml:space="preserve"> qua</w:t>
      </w:r>
      <w:r w:rsidR="00C45D5A">
        <w:rPr>
          <w:rFonts w:ascii="Arial" w:hAnsi="Arial" w:cs="Arial"/>
          <w:color w:val="000000" w:themeColor="text1"/>
          <w:sz w:val="24"/>
          <w:szCs w:val="24"/>
          <w:lang w:eastAsia="pt-BR"/>
        </w:rPr>
        <w:t>is</w:t>
      </w:r>
      <w:r w:rsidRPr="00DB6117">
        <w:rPr>
          <w:rFonts w:ascii="Arial" w:hAnsi="Arial" w:cs="Arial"/>
          <w:color w:val="000000" w:themeColor="text1"/>
          <w:sz w:val="24"/>
          <w:szCs w:val="24"/>
          <w:lang w:eastAsia="pt-BR"/>
        </w:rPr>
        <w:t xml:space="preserve"> passa</w:t>
      </w:r>
      <w:r w:rsidR="00C45D5A">
        <w:rPr>
          <w:rFonts w:ascii="Arial" w:hAnsi="Arial" w:cs="Arial"/>
          <w:color w:val="000000" w:themeColor="text1"/>
          <w:sz w:val="24"/>
          <w:szCs w:val="24"/>
          <w:lang w:eastAsia="pt-BR"/>
        </w:rPr>
        <w:t>m</w:t>
      </w:r>
      <w:r w:rsidRPr="00DB6117">
        <w:rPr>
          <w:rFonts w:ascii="Arial" w:hAnsi="Arial" w:cs="Arial"/>
          <w:color w:val="000000" w:themeColor="text1"/>
          <w:sz w:val="24"/>
          <w:szCs w:val="24"/>
          <w:lang w:eastAsia="pt-BR"/>
        </w:rPr>
        <w:t xml:space="preserve"> a vigorar com a seguinte redação:</w:t>
      </w:r>
    </w:p>
    <w:p w:rsidR="00ED73BD" w:rsidRPr="00DB6117" w:rsidP="00ED73BD" w14:paraId="5C2379DE" w14:textId="77777777">
      <w:pPr>
        <w:spacing w:after="0"/>
        <w:jc w:val="both"/>
        <w:rPr>
          <w:rFonts w:ascii="Arial" w:hAnsi="Arial" w:cs="Arial"/>
          <w:color w:val="000000" w:themeColor="text1"/>
          <w:sz w:val="24"/>
          <w:szCs w:val="24"/>
          <w:lang w:eastAsia="pt-BR"/>
        </w:rPr>
      </w:pPr>
      <w:r w:rsidRPr="00DB6117">
        <w:rPr>
          <w:rFonts w:ascii="Arial" w:hAnsi="Arial" w:cs="Arial"/>
          <w:color w:val="000000" w:themeColor="text1"/>
          <w:sz w:val="24"/>
          <w:szCs w:val="24"/>
          <w:lang w:eastAsia="pt-BR"/>
        </w:rPr>
        <w:t xml:space="preserve">                  </w:t>
      </w:r>
    </w:p>
    <w:p w:rsidR="00ED73BD" w:rsidRPr="00DB6117" w:rsidP="00ED73BD" w14:paraId="58072DB6" w14:textId="77777777">
      <w:pPr>
        <w:spacing w:after="0"/>
        <w:jc w:val="both"/>
        <w:rPr>
          <w:rFonts w:ascii="Arial" w:hAnsi="Arial" w:cs="Arial"/>
          <w:color w:val="000000" w:themeColor="text1"/>
          <w:sz w:val="24"/>
          <w:szCs w:val="24"/>
          <w:lang w:eastAsia="pt-BR"/>
        </w:rPr>
      </w:pPr>
      <w:r w:rsidRPr="00DB6117">
        <w:rPr>
          <w:rFonts w:ascii="Arial" w:hAnsi="Arial" w:cs="Arial"/>
          <w:color w:val="000000" w:themeColor="text1"/>
          <w:sz w:val="24"/>
          <w:szCs w:val="24"/>
          <w:lang w:eastAsia="pt-BR"/>
        </w:rPr>
        <w:t xml:space="preserve">                  </w:t>
      </w:r>
    </w:p>
    <w:p w:rsidR="00ED73BD" w:rsidRPr="00EF787B" w:rsidP="00ED73BD" w14:paraId="267186D2" w14:textId="05688493">
      <w:pPr>
        <w:spacing w:after="0"/>
        <w:jc w:val="both"/>
        <w:rPr>
          <w:rFonts w:ascii="Arial" w:hAnsi="Arial" w:cs="Arial"/>
          <w:sz w:val="24"/>
          <w:szCs w:val="24"/>
          <w:lang w:eastAsia="pt-BR"/>
        </w:rPr>
      </w:pPr>
      <w:r w:rsidRPr="00EF787B">
        <w:rPr>
          <w:rFonts w:ascii="Arial" w:hAnsi="Arial" w:cs="Arial"/>
          <w:sz w:val="24"/>
          <w:szCs w:val="24"/>
          <w:lang w:eastAsia="pt-BR"/>
        </w:rPr>
        <w:t>Art. 1º.    ...................</w:t>
      </w:r>
      <w:r w:rsidRPr="00EF787B" w:rsidR="00DB6117">
        <w:rPr>
          <w:rFonts w:ascii="Arial" w:hAnsi="Arial" w:cs="Arial"/>
          <w:sz w:val="24"/>
          <w:szCs w:val="24"/>
          <w:lang w:eastAsia="pt-BR"/>
        </w:rPr>
        <w:t>...</w:t>
      </w:r>
    </w:p>
    <w:p w:rsidR="00ED73BD" w:rsidRPr="00EF787B" w:rsidP="00ED73BD" w14:paraId="6C4DE8C0" w14:textId="77777777">
      <w:pPr>
        <w:spacing w:after="0"/>
        <w:jc w:val="both"/>
        <w:rPr>
          <w:rFonts w:ascii="Arial" w:hAnsi="Arial" w:cs="Arial"/>
          <w:sz w:val="24"/>
          <w:szCs w:val="24"/>
          <w:lang w:eastAsia="pt-BR"/>
        </w:rPr>
      </w:pPr>
      <w:r w:rsidRPr="00EF787B">
        <w:rPr>
          <w:rFonts w:ascii="Arial" w:hAnsi="Arial" w:cs="Arial"/>
          <w:sz w:val="24"/>
          <w:szCs w:val="24"/>
          <w:lang w:eastAsia="pt-BR"/>
        </w:rPr>
        <w:tab/>
      </w:r>
      <w:r w:rsidRPr="00EF787B">
        <w:rPr>
          <w:rFonts w:ascii="Arial" w:hAnsi="Arial" w:cs="Arial"/>
          <w:sz w:val="24"/>
          <w:szCs w:val="24"/>
          <w:lang w:eastAsia="pt-BR"/>
        </w:rPr>
        <w:tab/>
      </w:r>
    </w:p>
    <w:p w:rsidR="00ED73BD" w:rsidRPr="00EF787B" w:rsidP="003930E5" w14:paraId="03E6EC04" w14:textId="5A6D5627">
      <w:pPr>
        <w:spacing w:after="0"/>
        <w:jc w:val="both"/>
        <w:rPr>
          <w:rFonts w:ascii="Arial" w:hAnsi="Arial" w:cs="Arial"/>
          <w:sz w:val="24"/>
          <w:szCs w:val="24"/>
          <w:lang w:eastAsia="pt-BR"/>
        </w:rPr>
      </w:pPr>
      <w:r w:rsidRPr="00EF787B">
        <w:rPr>
          <w:rFonts w:ascii="Arial" w:hAnsi="Arial" w:cs="Arial"/>
          <w:iCs/>
          <w:sz w:val="24"/>
          <w:szCs w:val="24"/>
          <w:lang w:eastAsia="pt-BR"/>
        </w:rPr>
        <w:t>Art. 2º</w:t>
      </w:r>
      <w:r w:rsidRPr="00EF787B">
        <w:rPr>
          <w:rFonts w:ascii="Arial" w:hAnsi="Arial" w:cs="Arial"/>
          <w:i/>
          <w:sz w:val="24"/>
          <w:szCs w:val="24"/>
          <w:lang w:eastAsia="pt-BR"/>
        </w:rPr>
        <w:t xml:space="preserve">   </w:t>
      </w:r>
      <w:r w:rsidRPr="00EF787B">
        <w:rPr>
          <w:rFonts w:ascii="Arial" w:hAnsi="Arial" w:cs="Arial"/>
          <w:sz w:val="24"/>
          <w:szCs w:val="24"/>
          <w:lang w:eastAsia="pt-BR"/>
        </w:rPr>
        <w:t xml:space="preserve"> ......................;</w:t>
      </w:r>
    </w:p>
    <w:p w:rsidR="00ED73BD" w:rsidRPr="00ED73BD" w:rsidP="00ED73BD" w14:paraId="4CF8F60C" w14:textId="77777777">
      <w:pPr>
        <w:spacing w:after="0"/>
        <w:ind w:firstLine="1418"/>
        <w:jc w:val="both"/>
        <w:rPr>
          <w:rFonts w:ascii="Arial" w:hAnsi="Arial" w:cs="Arial"/>
          <w:sz w:val="24"/>
          <w:szCs w:val="24"/>
          <w:lang w:eastAsia="pt-BR"/>
        </w:rPr>
      </w:pPr>
    </w:p>
    <w:p w:rsidR="00ED73BD" w:rsidRPr="00ED73BD" w:rsidP="00ED73BD" w14:paraId="1FBFF307" w14:textId="21DB0BD1">
      <w:pPr>
        <w:spacing w:after="0"/>
        <w:ind w:firstLine="1418"/>
        <w:jc w:val="both"/>
        <w:rPr>
          <w:rFonts w:ascii="Arial" w:hAnsi="Arial" w:cs="Arial"/>
          <w:b/>
          <w:sz w:val="24"/>
          <w:szCs w:val="24"/>
          <w:lang w:eastAsia="pt-BR"/>
        </w:rPr>
      </w:pPr>
    </w:p>
    <w:p w:rsidR="00ED73BD" w:rsidRPr="00246D2B" w:rsidP="00ED73BD" w14:paraId="37C0D2E1" w14:textId="1819DBAC">
      <w:pPr>
        <w:jc w:val="both"/>
        <w:rPr>
          <w:rFonts w:ascii="Arial" w:hAnsi="Arial" w:cs="Arial"/>
          <w:b/>
          <w:bCs/>
          <w:sz w:val="24"/>
          <w:szCs w:val="24"/>
        </w:rPr>
      </w:pPr>
      <w:r w:rsidRPr="00246D2B">
        <w:rPr>
          <w:rFonts w:ascii="Arial" w:hAnsi="Arial" w:cs="Arial"/>
          <w:b/>
          <w:bCs/>
          <w:sz w:val="24"/>
          <w:szCs w:val="24"/>
        </w:rPr>
        <w:t xml:space="preserve">Art. 3º - </w:t>
      </w:r>
      <w:r w:rsidRPr="00246D2B" w:rsidR="00DB6117">
        <w:rPr>
          <w:rFonts w:ascii="Arial" w:hAnsi="Arial" w:cs="Arial"/>
          <w:b/>
          <w:bCs/>
          <w:sz w:val="24"/>
          <w:szCs w:val="24"/>
        </w:rPr>
        <w:t>Fica autorizado a criação d</w:t>
      </w:r>
      <w:r w:rsidRPr="00246D2B">
        <w:rPr>
          <w:rFonts w:ascii="Arial" w:hAnsi="Arial" w:cs="Arial"/>
          <w:b/>
          <w:bCs/>
          <w:sz w:val="24"/>
          <w:szCs w:val="24"/>
        </w:rPr>
        <w:t xml:space="preserve">o Memorial Virtual da Migração Nordestina no Município de Sumaré, por meio de página oficial do Poder Executivo na internet, em correspondência aos equipamentos públicos dispostos nesta Lei, na forma dos arts. 1º e 2º. </w:t>
      </w:r>
    </w:p>
    <w:p w:rsidR="00ED73BD" w:rsidRPr="00246D2B" w:rsidP="00ED73BD" w14:paraId="7B66CC24" w14:textId="77777777">
      <w:pPr>
        <w:jc w:val="both"/>
        <w:rPr>
          <w:rFonts w:ascii="Arial" w:hAnsi="Arial" w:cs="Arial"/>
          <w:b/>
          <w:bCs/>
          <w:sz w:val="24"/>
          <w:szCs w:val="24"/>
        </w:rPr>
      </w:pPr>
    </w:p>
    <w:p w:rsidR="00ED73BD" w:rsidP="00ED73BD" w14:paraId="31B26914" w14:textId="0A4EB0E0">
      <w:pPr>
        <w:jc w:val="both"/>
        <w:rPr>
          <w:rFonts w:ascii="Arial" w:hAnsi="Arial" w:cs="Arial"/>
          <w:b/>
          <w:bCs/>
          <w:sz w:val="24"/>
          <w:szCs w:val="24"/>
        </w:rPr>
      </w:pPr>
      <w:r w:rsidRPr="00246D2B">
        <w:rPr>
          <w:rFonts w:ascii="Arial" w:hAnsi="Arial" w:cs="Arial"/>
          <w:b/>
          <w:bCs/>
          <w:sz w:val="24"/>
          <w:szCs w:val="24"/>
        </w:rPr>
        <w:t xml:space="preserve">Art. 4º - </w:t>
      </w:r>
      <w:r w:rsidRPr="00246D2B" w:rsidR="00DB6117">
        <w:rPr>
          <w:rFonts w:ascii="Arial" w:hAnsi="Arial" w:cs="Arial"/>
          <w:b/>
          <w:bCs/>
          <w:sz w:val="24"/>
          <w:szCs w:val="24"/>
        </w:rPr>
        <w:t>Fica autorizado</w:t>
      </w:r>
      <w:r w:rsidRPr="00246D2B">
        <w:rPr>
          <w:rFonts w:ascii="Arial" w:hAnsi="Arial" w:cs="Arial"/>
          <w:b/>
          <w:bCs/>
          <w:sz w:val="24"/>
          <w:szCs w:val="24"/>
        </w:rPr>
        <w:t xml:space="preserve"> à Secretaria Municipal de Cultura do Município de Sumaré a implantação do espaço físico e espaço virtual do Memorial, a que se referem os art. 2º a 3º desta Lei. </w:t>
      </w:r>
    </w:p>
    <w:p w:rsidR="00EF787B" w:rsidP="00ED73BD" w14:paraId="07E447BD" w14:textId="77777777">
      <w:pPr>
        <w:jc w:val="both"/>
        <w:rPr>
          <w:rFonts w:ascii="Arial" w:hAnsi="Arial" w:cs="Arial"/>
          <w:b/>
          <w:bCs/>
          <w:sz w:val="24"/>
          <w:szCs w:val="24"/>
        </w:rPr>
      </w:pPr>
    </w:p>
    <w:p w:rsidR="00EF787B" w:rsidRPr="00EF787B" w:rsidP="00EF787B" w14:paraId="098C3A2D" w14:textId="60614161">
      <w:pPr>
        <w:spacing w:after="0"/>
        <w:jc w:val="both"/>
        <w:rPr>
          <w:rFonts w:ascii="Arial" w:hAnsi="Arial" w:cs="Arial"/>
          <w:sz w:val="24"/>
          <w:szCs w:val="24"/>
          <w:lang w:eastAsia="pt-BR"/>
        </w:rPr>
      </w:pPr>
      <w:r w:rsidRPr="00EF787B">
        <w:rPr>
          <w:rFonts w:ascii="Arial" w:hAnsi="Arial" w:cs="Arial"/>
          <w:sz w:val="24"/>
          <w:szCs w:val="24"/>
          <w:lang w:eastAsia="pt-BR"/>
        </w:rPr>
        <w:t>Art. 5º.    ......................</w:t>
      </w:r>
    </w:p>
    <w:p w:rsidR="00EF787B" w:rsidRPr="00EF787B" w:rsidP="00EF787B" w14:paraId="63A0914F" w14:textId="77777777">
      <w:pPr>
        <w:spacing w:after="0"/>
        <w:jc w:val="both"/>
        <w:rPr>
          <w:rFonts w:ascii="Arial" w:hAnsi="Arial" w:cs="Arial"/>
          <w:sz w:val="24"/>
          <w:szCs w:val="24"/>
          <w:lang w:eastAsia="pt-BR"/>
        </w:rPr>
      </w:pPr>
      <w:r w:rsidRPr="00EF787B">
        <w:rPr>
          <w:rFonts w:ascii="Arial" w:hAnsi="Arial" w:cs="Arial"/>
          <w:sz w:val="24"/>
          <w:szCs w:val="24"/>
          <w:lang w:eastAsia="pt-BR"/>
        </w:rPr>
        <w:tab/>
      </w:r>
      <w:r w:rsidRPr="00EF787B">
        <w:rPr>
          <w:rFonts w:ascii="Arial" w:hAnsi="Arial" w:cs="Arial"/>
          <w:sz w:val="24"/>
          <w:szCs w:val="24"/>
          <w:lang w:eastAsia="pt-BR"/>
        </w:rPr>
        <w:tab/>
      </w:r>
    </w:p>
    <w:p w:rsidR="00EF787B" w:rsidRPr="00EF787B" w:rsidP="00EF787B" w14:paraId="21F3700C" w14:textId="7CD173A6">
      <w:pPr>
        <w:spacing w:after="0"/>
        <w:jc w:val="both"/>
        <w:rPr>
          <w:rFonts w:ascii="Arial" w:hAnsi="Arial" w:cs="Arial"/>
          <w:sz w:val="24"/>
          <w:szCs w:val="24"/>
          <w:lang w:eastAsia="pt-BR"/>
        </w:rPr>
      </w:pPr>
      <w:r w:rsidRPr="00EF787B">
        <w:rPr>
          <w:rFonts w:ascii="Arial" w:hAnsi="Arial" w:cs="Arial"/>
          <w:iCs/>
          <w:sz w:val="24"/>
          <w:szCs w:val="24"/>
          <w:lang w:eastAsia="pt-BR"/>
        </w:rPr>
        <w:t>Art. 6º</w:t>
      </w:r>
      <w:r w:rsidRPr="00EF787B">
        <w:rPr>
          <w:rFonts w:ascii="Arial" w:hAnsi="Arial" w:cs="Arial"/>
          <w:i/>
          <w:sz w:val="24"/>
          <w:szCs w:val="24"/>
          <w:lang w:eastAsia="pt-BR"/>
        </w:rPr>
        <w:t xml:space="preserve">   </w:t>
      </w:r>
      <w:r w:rsidRPr="00EF787B">
        <w:rPr>
          <w:rFonts w:ascii="Arial" w:hAnsi="Arial" w:cs="Arial"/>
          <w:sz w:val="24"/>
          <w:szCs w:val="24"/>
          <w:lang w:eastAsia="pt-BR"/>
        </w:rPr>
        <w:t xml:space="preserve"> ......................;</w:t>
      </w:r>
    </w:p>
    <w:p w:rsidR="00EF787B" w:rsidRPr="00EF787B" w:rsidP="00EF787B" w14:paraId="131E48DD" w14:textId="77777777">
      <w:pPr>
        <w:spacing w:after="0"/>
        <w:ind w:firstLine="1418"/>
        <w:jc w:val="both"/>
        <w:rPr>
          <w:rFonts w:ascii="Arial" w:hAnsi="Arial" w:cs="Arial"/>
          <w:sz w:val="24"/>
          <w:szCs w:val="24"/>
          <w:lang w:eastAsia="pt-BR"/>
        </w:rPr>
      </w:pPr>
    </w:p>
    <w:p w:rsidR="007E290A" w:rsidRPr="00ED73BD" w:rsidP="003930E5" w14:paraId="7CBE7D9C" w14:textId="32491DE9">
      <w:pPr>
        <w:spacing w:after="0"/>
        <w:jc w:val="both"/>
        <w:rPr>
          <w:rFonts w:ascii="Arial" w:eastAsia="Times New Roman" w:hAnsi="Arial" w:cs="Arial"/>
          <w:b/>
          <w:bCs/>
          <w:spacing w:val="2"/>
          <w:sz w:val="24"/>
          <w:szCs w:val="24"/>
          <w:lang w:eastAsia="pt-BR"/>
        </w:rPr>
      </w:pPr>
      <w:r w:rsidRPr="00ED73BD">
        <w:rPr>
          <w:rFonts w:ascii="Arial" w:hAnsi="Arial" w:cs="Arial"/>
          <w:sz w:val="24"/>
          <w:szCs w:val="24"/>
          <w:lang w:eastAsia="pt-BR"/>
        </w:rPr>
        <w:tab/>
      </w:r>
      <w:r w:rsidRPr="00ED73BD">
        <w:rPr>
          <w:rFonts w:ascii="Arial" w:hAnsi="Arial" w:cs="Arial"/>
          <w:sz w:val="24"/>
          <w:szCs w:val="24"/>
          <w:lang w:eastAsia="pt-BR"/>
        </w:rPr>
        <w:tab/>
      </w:r>
      <w:r w:rsidRPr="00ED73BD">
        <w:rPr>
          <w:rFonts w:ascii="Arial" w:eastAsia="Times New Roman" w:hAnsi="Arial" w:cs="Arial"/>
          <w:b/>
          <w:bCs/>
          <w:spacing w:val="2"/>
          <w:sz w:val="24"/>
          <w:szCs w:val="24"/>
          <w:lang w:eastAsia="pt-BR"/>
        </w:rPr>
        <w:t xml:space="preserve">                         </w:t>
      </w:r>
    </w:p>
    <w:p w:rsidR="007E290A" w:rsidRPr="00ED73BD" w:rsidP="00ED73BD" w14:paraId="1D2A0A76" w14:textId="40FD3A7C">
      <w:pPr>
        <w:spacing w:line="480" w:lineRule="auto"/>
        <w:jc w:val="both"/>
        <w:rPr>
          <w:rFonts w:ascii="Arial" w:hAnsi="Arial" w:cs="Arial"/>
          <w:sz w:val="24"/>
          <w:szCs w:val="24"/>
        </w:rPr>
      </w:pPr>
      <w:bookmarkStart w:id="2" w:name="_Hlk102376587"/>
      <w:r w:rsidRPr="00ED73BD">
        <w:rPr>
          <w:rFonts w:ascii="Arial" w:hAnsi="Arial" w:cs="Arial"/>
          <w:sz w:val="24"/>
          <w:szCs w:val="24"/>
        </w:rPr>
        <w:t>Câma</w:t>
      </w:r>
      <w:r w:rsidR="00EF787B">
        <w:rPr>
          <w:rFonts w:ascii="Arial" w:hAnsi="Arial" w:cs="Arial"/>
          <w:sz w:val="24"/>
          <w:szCs w:val="24"/>
        </w:rPr>
        <w:t>r</w:t>
      </w:r>
      <w:r w:rsidRPr="00ED73BD">
        <w:rPr>
          <w:rFonts w:ascii="Arial" w:hAnsi="Arial" w:cs="Arial"/>
          <w:sz w:val="24"/>
          <w:szCs w:val="24"/>
        </w:rPr>
        <w:t>a Municip</w:t>
      </w:r>
      <w:r w:rsidRPr="00ED73BD" w:rsidR="005E43A2">
        <w:rPr>
          <w:rFonts w:ascii="Arial" w:hAnsi="Arial" w:cs="Arial"/>
          <w:sz w:val="24"/>
          <w:szCs w:val="24"/>
        </w:rPr>
        <w:t>a</w:t>
      </w:r>
      <w:r w:rsidRPr="00ED73BD">
        <w:rPr>
          <w:rFonts w:ascii="Arial" w:hAnsi="Arial" w:cs="Arial"/>
          <w:sz w:val="24"/>
          <w:szCs w:val="24"/>
        </w:rPr>
        <w:t xml:space="preserve">l de </w:t>
      </w:r>
      <w:r w:rsidRPr="00ED73BD" w:rsidR="005E43A2">
        <w:rPr>
          <w:rFonts w:ascii="Arial" w:hAnsi="Arial" w:cs="Arial"/>
          <w:sz w:val="24"/>
          <w:szCs w:val="24"/>
        </w:rPr>
        <w:t xml:space="preserve">Sumaré, </w:t>
      </w:r>
      <w:r w:rsidR="00C0644D">
        <w:rPr>
          <w:rFonts w:ascii="Arial" w:hAnsi="Arial" w:cs="Arial"/>
          <w:sz w:val="24"/>
          <w:szCs w:val="24"/>
        </w:rPr>
        <w:t>03</w:t>
      </w:r>
      <w:r w:rsidRPr="00ED73BD">
        <w:rPr>
          <w:rFonts w:ascii="Arial" w:hAnsi="Arial" w:cs="Arial"/>
          <w:sz w:val="24"/>
          <w:szCs w:val="24"/>
        </w:rPr>
        <w:t xml:space="preserve"> de </w:t>
      </w:r>
      <w:r w:rsidR="00C0644D">
        <w:rPr>
          <w:rFonts w:ascii="Arial" w:hAnsi="Arial" w:cs="Arial"/>
          <w:sz w:val="24"/>
          <w:szCs w:val="24"/>
        </w:rPr>
        <w:t>maio</w:t>
      </w:r>
      <w:r w:rsidRPr="00ED73BD">
        <w:rPr>
          <w:rFonts w:ascii="Arial" w:hAnsi="Arial" w:cs="Arial"/>
          <w:sz w:val="24"/>
          <w:szCs w:val="24"/>
        </w:rPr>
        <w:t xml:space="preserve"> de 202</w:t>
      </w:r>
      <w:r w:rsidR="00C0644D">
        <w:rPr>
          <w:rFonts w:ascii="Arial" w:hAnsi="Arial" w:cs="Arial"/>
          <w:sz w:val="24"/>
          <w:szCs w:val="24"/>
        </w:rPr>
        <w:t>2</w:t>
      </w:r>
      <w:r w:rsidRPr="00ED73BD">
        <w:rPr>
          <w:rFonts w:ascii="Arial" w:hAnsi="Arial" w:cs="Arial"/>
          <w:sz w:val="24"/>
          <w:szCs w:val="24"/>
        </w:rPr>
        <w:t>.</w:t>
      </w:r>
    </w:p>
    <w:p w:rsidR="00EE1E78" w:rsidRPr="00085D94" w:rsidP="00EE1E78" w14:paraId="084A8CA2" w14:textId="77777777">
      <w:pPr>
        <w:spacing w:after="200" w:line="276" w:lineRule="auto"/>
        <w:jc w:val="center"/>
        <w:rPr>
          <w:rFonts w:ascii="Times New Roman" w:hAnsi="Times New Roman" w:cs="Times New Roman"/>
          <w:b/>
          <w:sz w:val="24"/>
          <w:szCs w:val="24"/>
        </w:rPr>
      </w:pPr>
      <w:r w:rsidRPr="00085D94">
        <w:rPr>
          <w:rFonts w:ascii="Times New Roman" w:hAnsi="Times New Roman" w:cs="Times New Roman"/>
          <w:noProof/>
          <w:sz w:val="24"/>
          <w:szCs w:val="24"/>
        </w:rPr>
        <w:drawing>
          <wp:inline distT="0" distB="0" distL="0" distR="0">
            <wp:extent cx="3231063" cy="643860"/>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23127"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EE1E78" w:rsidRPr="00085D94" w:rsidP="00EE1E78" w14:paraId="2F01CAF1" w14:textId="77777777">
      <w:pPr>
        <w:spacing w:after="200" w:line="276" w:lineRule="auto"/>
        <w:jc w:val="center"/>
        <w:rPr>
          <w:rFonts w:ascii="Times New Roman" w:hAnsi="Times New Roman" w:cs="Times New Roman"/>
          <w:b/>
          <w:sz w:val="24"/>
          <w:szCs w:val="24"/>
        </w:rPr>
      </w:pPr>
      <w:r w:rsidRPr="00085D94">
        <w:rPr>
          <w:rFonts w:ascii="Times New Roman" w:hAnsi="Times New Roman" w:cs="Times New Roman"/>
          <w:b/>
          <w:sz w:val="24"/>
          <w:szCs w:val="24"/>
        </w:rPr>
        <w:t>SIRINEU ARAUJO</w:t>
      </w:r>
    </w:p>
    <w:p w:rsidR="00BE741F" w:rsidP="005E43A2" w14:paraId="083B699E" w14:textId="79F53B9A">
      <w:pPr>
        <w:spacing w:after="200" w:line="276" w:lineRule="auto"/>
        <w:jc w:val="center"/>
        <w:rPr>
          <w:rFonts w:ascii="Arial" w:hAnsi="Arial" w:cs="Arial"/>
          <w:b/>
          <w:bCs/>
          <w:sz w:val="24"/>
          <w:szCs w:val="24"/>
        </w:rPr>
      </w:pPr>
      <w:r w:rsidRPr="00085D94">
        <w:rPr>
          <w:rFonts w:ascii="Times New Roman" w:hAnsi="Times New Roman" w:cs="Times New Roman"/>
          <w:b/>
          <w:sz w:val="24"/>
          <w:szCs w:val="24"/>
        </w:rPr>
        <w:t>Vereador</w:t>
      </w:r>
      <w:r>
        <w:rPr>
          <w:rFonts w:ascii="Arial" w:hAnsi="Arial" w:cs="Arial"/>
          <w:b/>
          <w:bCs/>
          <w:sz w:val="24"/>
          <w:szCs w:val="24"/>
        </w:rPr>
        <w:t xml:space="preserve">    </w:t>
      </w:r>
    </w:p>
    <w:bookmarkEnd w:id="2"/>
    <w:p w:rsidR="000541A0" w:rsidP="005E43A2" w14:paraId="4FFC7E5A" w14:textId="77777777">
      <w:pPr>
        <w:spacing w:after="200" w:line="276" w:lineRule="auto"/>
        <w:jc w:val="center"/>
        <w:rPr>
          <w:rFonts w:ascii="Arial" w:hAnsi="Arial" w:cs="Arial"/>
          <w:b/>
          <w:bCs/>
          <w:sz w:val="24"/>
          <w:szCs w:val="24"/>
        </w:rPr>
      </w:pPr>
    </w:p>
    <w:p w:rsidR="005953F7" w:rsidP="000541A0" w14:paraId="27A1CD50" w14:textId="28C8FA7D">
      <w:pPr>
        <w:spacing w:after="200" w:line="276" w:lineRule="auto"/>
        <w:jc w:val="center"/>
        <w:rPr>
          <w:rFonts w:ascii="Times New Roman" w:eastAsia="Times New Roman" w:hAnsi="Times New Roman" w:cs="Times New Roman"/>
          <w:b/>
          <w:bCs/>
          <w:color w:val="222222"/>
          <w:sz w:val="24"/>
          <w:szCs w:val="24"/>
          <w:lang w:eastAsia="pt-BR"/>
        </w:rPr>
      </w:pPr>
      <w:r w:rsidRPr="000541A0">
        <w:rPr>
          <w:rFonts w:ascii="Times New Roman" w:eastAsia="Times New Roman" w:hAnsi="Times New Roman" w:cs="Times New Roman"/>
          <w:b/>
          <w:bCs/>
          <w:color w:val="222222"/>
          <w:sz w:val="24"/>
          <w:szCs w:val="24"/>
          <w:lang w:eastAsia="pt-BR"/>
        </w:rPr>
        <w:t>JUSTIFICATIVA</w:t>
      </w:r>
    </w:p>
    <w:p w:rsidR="000541A0" w:rsidP="000541A0" w14:paraId="413E623B" w14:textId="114B3C97">
      <w:pPr>
        <w:spacing w:after="200" w:line="276" w:lineRule="auto"/>
        <w:jc w:val="center"/>
        <w:rPr>
          <w:rFonts w:ascii="Times New Roman" w:eastAsia="Times New Roman" w:hAnsi="Times New Roman" w:cs="Times New Roman"/>
          <w:b/>
          <w:bCs/>
          <w:color w:val="222222"/>
          <w:sz w:val="24"/>
          <w:szCs w:val="24"/>
          <w:lang w:eastAsia="pt-BR"/>
        </w:rPr>
      </w:pPr>
    </w:p>
    <w:p w:rsidR="000541A0" w:rsidRPr="000541A0" w:rsidP="000541A0" w14:paraId="0E602774" w14:textId="77777777">
      <w:pPr>
        <w:spacing w:after="200" w:line="276" w:lineRule="auto"/>
        <w:jc w:val="center"/>
        <w:rPr>
          <w:rFonts w:ascii="Times New Roman" w:eastAsia="Times New Roman" w:hAnsi="Times New Roman" w:cs="Times New Roman"/>
          <w:b/>
          <w:bCs/>
          <w:color w:val="222222"/>
          <w:sz w:val="24"/>
          <w:szCs w:val="24"/>
          <w:lang w:eastAsia="pt-BR"/>
        </w:rPr>
      </w:pPr>
    </w:p>
    <w:p w:rsidR="000541A0" w:rsidRPr="00947C26" w:rsidP="00947C26" w14:paraId="7AAEC582" w14:textId="0343FFA3">
      <w:pPr>
        <w:spacing w:after="200" w:line="276" w:lineRule="auto"/>
        <w:jc w:val="both"/>
        <w:rPr>
          <w:rFonts w:ascii="Arial" w:hAnsi="Arial" w:cs="Arial"/>
          <w:sz w:val="24"/>
          <w:szCs w:val="24"/>
        </w:rPr>
      </w:pPr>
      <w:r w:rsidRPr="00947C26">
        <w:rPr>
          <w:rFonts w:ascii="Arial" w:hAnsi="Arial" w:cs="Arial"/>
          <w:sz w:val="24"/>
          <w:szCs w:val="24"/>
        </w:rPr>
        <w:t xml:space="preserve">A presente emenda tem por finalidade, nos termos do artigo 224, Parágrafo 4º do Regimento Interno desta Casa de Leis, alterar e adequar a redação da proposição em seus artigos 3º e 4º, no intuito que seja observada a legislação e a competência do Poder Legislativo. </w:t>
      </w:r>
    </w:p>
    <w:p w:rsidR="00947C26" w:rsidRPr="00947C26" w:rsidP="00947C26" w14:paraId="55EFA1B0" w14:textId="77777777">
      <w:pPr>
        <w:spacing w:after="200" w:line="276" w:lineRule="auto"/>
        <w:jc w:val="both"/>
        <w:rPr>
          <w:rFonts w:ascii="Arial" w:hAnsi="Arial" w:cs="Arial"/>
          <w:sz w:val="24"/>
          <w:szCs w:val="24"/>
        </w:rPr>
      </w:pPr>
      <w:r w:rsidRPr="00947C26">
        <w:rPr>
          <w:rFonts w:ascii="Arial" w:hAnsi="Arial" w:cs="Arial"/>
          <w:sz w:val="24"/>
          <w:szCs w:val="24"/>
        </w:rPr>
        <w:t>Ademais, ressalta-se que o indigitado projeto de lei</w:t>
      </w:r>
      <w:r w:rsidRPr="00947C26">
        <w:rPr>
          <w:rFonts w:ascii="Arial" w:hAnsi="Arial" w:cs="Arial"/>
          <w:sz w:val="24"/>
          <w:szCs w:val="24"/>
        </w:rPr>
        <w:t xml:space="preserve"> </w:t>
      </w:r>
      <w:r w:rsidRPr="00947C26">
        <w:rPr>
          <w:rFonts w:ascii="Arial" w:hAnsi="Arial" w:cs="Arial"/>
          <w:sz w:val="24"/>
          <w:szCs w:val="24"/>
        </w:rPr>
        <w:t xml:space="preserve">está tratando da </w:t>
      </w:r>
      <w:r w:rsidRPr="00947C26">
        <w:rPr>
          <w:rFonts w:ascii="Arial" w:hAnsi="Arial" w:cs="Arial"/>
          <w:sz w:val="24"/>
          <w:szCs w:val="24"/>
        </w:rPr>
        <w:t>criação do memorial virtual e físico da Migração Nordestina, sendo um tema de grande relevância para a comunidade sumareense.</w:t>
      </w:r>
    </w:p>
    <w:p w:rsidR="00947C26" w:rsidRPr="00947C26" w:rsidP="00947C26" w14:paraId="2FB153DB" w14:textId="77777777">
      <w:pPr>
        <w:spacing w:after="200" w:line="276" w:lineRule="auto"/>
        <w:jc w:val="both"/>
        <w:rPr>
          <w:rFonts w:ascii="Arial" w:hAnsi="Arial" w:cs="Arial"/>
          <w:sz w:val="24"/>
          <w:szCs w:val="24"/>
        </w:rPr>
      </w:pPr>
      <w:r w:rsidRPr="00947C26">
        <w:rPr>
          <w:rFonts w:ascii="Arial" w:hAnsi="Arial" w:cs="Arial"/>
          <w:sz w:val="24"/>
          <w:szCs w:val="24"/>
        </w:rPr>
        <w:t xml:space="preserve">Outrossim, repisa-se o papel do Poder Legislativo de órgão atuante em prol da comunidade e dos interesses da coletividade, de modo que a presente proposição objetiva promover um melhor </w:t>
      </w:r>
      <w:r w:rsidRPr="00947C26">
        <w:rPr>
          <w:rFonts w:ascii="Arial" w:hAnsi="Arial" w:cs="Arial"/>
          <w:sz w:val="24"/>
          <w:szCs w:val="24"/>
        </w:rPr>
        <w:t>reconhecimento ao migrante nordestino.</w:t>
      </w:r>
    </w:p>
    <w:p w:rsidR="000541A0" w:rsidP="00947C26" w14:paraId="1155648B" w14:textId="6D96E43F">
      <w:pPr>
        <w:spacing w:after="200" w:line="276" w:lineRule="auto"/>
        <w:jc w:val="both"/>
        <w:rPr>
          <w:rFonts w:ascii="Arial" w:hAnsi="Arial" w:cs="Arial"/>
          <w:sz w:val="24"/>
          <w:szCs w:val="24"/>
        </w:rPr>
      </w:pPr>
      <w:r w:rsidRPr="00947C26">
        <w:rPr>
          <w:rFonts w:ascii="Arial" w:hAnsi="Arial" w:cs="Arial"/>
          <w:b/>
          <w:bCs/>
          <w:sz w:val="24"/>
          <w:szCs w:val="24"/>
        </w:rPr>
        <w:t>Ante ao exposto</w:t>
      </w:r>
      <w:r w:rsidRPr="00947C26">
        <w:rPr>
          <w:rFonts w:ascii="Arial" w:hAnsi="Arial" w:cs="Arial"/>
          <w:sz w:val="24"/>
          <w:szCs w:val="24"/>
        </w:rPr>
        <w:t xml:space="preserve">, e certo da compreensão da necessidade de se fazer a alteração proposta, fundamentamos e apresentamos a presente Emenda Modificativa ao Projeto de Lei nº </w:t>
      </w:r>
      <w:r w:rsidRPr="00947C26" w:rsidR="00947C26">
        <w:rPr>
          <w:rFonts w:ascii="Arial" w:hAnsi="Arial" w:cs="Arial"/>
          <w:sz w:val="24"/>
          <w:szCs w:val="24"/>
        </w:rPr>
        <w:t>99</w:t>
      </w:r>
      <w:r w:rsidRPr="00947C26">
        <w:rPr>
          <w:rFonts w:ascii="Arial" w:hAnsi="Arial" w:cs="Arial"/>
          <w:sz w:val="24"/>
          <w:szCs w:val="24"/>
        </w:rPr>
        <w:t>/20</w:t>
      </w:r>
      <w:r w:rsidRPr="00947C26" w:rsidR="00947C26">
        <w:rPr>
          <w:rFonts w:ascii="Arial" w:hAnsi="Arial" w:cs="Arial"/>
          <w:sz w:val="24"/>
          <w:szCs w:val="24"/>
        </w:rPr>
        <w:t>22.</w:t>
      </w:r>
    </w:p>
    <w:p w:rsidR="00947C26" w:rsidRPr="00ED73BD" w:rsidP="00947C26" w14:paraId="19F13B82" w14:textId="77777777">
      <w:pPr>
        <w:spacing w:line="480" w:lineRule="auto"/>
        <w:jc w:val="both"/>
        <w:rPr>
          <w:rFonts w:ascii="Arial" w:hAnsi="Arial" w:cs="Arial"/>
          <w:sz w:val="24"/>
          <w:szCs w:val="24"/>
        </w:rPr>
      </w:pPr>
      <w:r w:rsidRPr="00ED73BD">
        <w:rPr>
          <w:rFonts w:ascii="Arial" w:hAnsi="Arial" w:cs="Arial"/>
          <w:sz w:val="24"/>
          <w:szCs w:val="24"/>
        </w:rPr>
        <w:t xml:space="preserve">Câmara Municipal de Sumaré, </w:t>
      </w:r>
      <w:r>
        <w:rPr>
          <w:rFonts w:ascii="Arial" w:hAnsi="Arial" w:cs="Arial"/>
          <w:sz w:val="24"/>
          <w:szCs w:val="24"/>
        </w:rPr>
        <w:t>03</w:t>
      </w:r>
      <w:r w:rsidRPr="00ED73BD">
        <w:rPr>
          <w:rFonts w:ascii="Arial" w:hAnsi="Arial" w:cs="Arial"/>
          <w:sz w:val="24"/>
          <w:szCs w:val="24"/>
        </w:rPr>
        <w:t xml:space="preserve"> de </w:t>
      </w:r>
      <w:r>
        <w:rPr>
          <w:rFonts w:ascii="Arial" w:hAnsi="Arial" w:cs="Arial"/>
          <w:sz w:val="24"/>
          <w:szCs w:val="24"/>
        </w:rPr>
        <w:t>maio</w:t>
      </w:r>
      <w:r w:rsidRPr="00ED73BD">
        <w:rPr>
          <w:rFonts w:ascii="Arial" w:hAnsi="Arial" w:cs="Arial"/>
          <w:sz w:val="24"/>
          <w:szCs w:val="24"/>
        </w:rPr>
        <w:t xml:space="preserve"> de 202</w:t>
      </w:r>
      <w:r>
        <w:rPr>
          <w:rFonts w:ascii="Arial" w:hAnsi="Arial" w:cs="Arial"/>
          <w:sz w:val="24"/>
          <w:szCs w:val="24"/>
        </w:rPr>
        <w:t>2</w:t>
      </w:r>
      <w:r w:rsidRPr="00ED73BD">
        <w:rPr>
          <w:rFonts w:ascii="Arial" w:hAnsi="Arial" w:cs="Arial"/>
          <w:sz w:val="24"/>
          <w:szCs w:val="24"/>
        </w:rPr>
        <w:t>.</w:t>
      </w:r>
    </w:p>
    <w:p w:rsidR="00947C26" w:rsidRPr="00085D94" w:rsidP="00947C26" w14:paraId="5684B1A2" w14:textId="77777777">
      <w:pPr>
        <w:ind w:firstLine="708"/>
        <w:jc w:val="both"/>
        <w:rPr>
          <w:rFonts w:ascii="Times New Roman" w:hAnsi="Times New Roman" w:cs="Times New Roman"/>
          <w:sz w:val="24"/>
          <w:szCs w:val="24"/>
        </w:rPr>
      </w:pPr>
    </w:p>
    <w:p w:rsidR="00947C26" w:rsidRPr="00085D94" w:rsidP="00947C26" w14:paraId="3B9F71AA" w14:textId="77777777">
      <w:pPr>
        <w:spacing w:after="200" w:line="276" w:lineRule="auto"/>
        <w:jc w:val="center"/>
        <w:rPr>
          <w:rFonts w:ascii="Times New Roman" w:hAnsi="Times New Roman" w:cs="Times New Roman"/>
          <w:b/>
          <w:sz w:val="24"/>
          <w:szCs w:val="24"/>
        </w:rPr>
      </w:pPr>
      <w:r w:rsidRPr="00085D94">
        <w:rPr>
          <w:rFonts w:ascii="Times New Roman" w:hAnsi="Times New Roman" w:cs="Times New Roman"/>
          <w:noProof/>
          <w:sz w:val="24"/>
          <w:szCs w:val="24"/>
        </w:rPr>
        <w:drawing>
          <wp:inline distT="0" distB="0" distL="0" distR="0">
            <wp:extent cx="3231063" cy="643860"/>
            <wp:effectExtent l="0" t="0" r="0" b="4445"/>
            <wp:docPr id="12949161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39835"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947C26" w:rsidRPr="00085D94" w:rsidP="00947C26" w14:paraId="6ED84A1E" w14:textId="77777777">
      <w:pPr>
        <w:spacing w:after="200" w:line="276" w:lineRule="auto"/>
        <w:jc w:val="center"/>
        <w:rPr>
          <w:rFonts w:ascii="Times New Roman" w:hAnsi="Times New Roman" w:cs="Times New Roman"/>
          <w:b/>
          <w:sz w:val="24"/>
          <w:szCs w:val="24"/>
        </w:rPr>
      </w:pPr>
      <w:r w:rsidRPr="00085D94">
        <w:rPr>
          <w:rFonts w:ascii="Times New Roman" w:hAnsi="Times New Roman" w:cs="Times New Roman"/>
          <w:b/>
          <w:sz w:val="24"/>
          <w:szCs w:val="24"/>
        </w:rPr>
        <w:t>SIRINEU ARAUJO</w:t>
      </w:r>
    </w:p>
    <w:p w:rsidR="00947C26" w:rsidP="00947C26" w14:paraId="7AA0460C" w14:textId="77777777">
      <w:pPr>
        <w:spacing w:after="200" w:line="276" w:lineRule="auto"/>
        <w:jc w:val="center"/>
        <w:rPr>
          <w:rFonts w:ascii="Arial" w:hAnsi="Arial" w:cs="Arial"/>
          <w:b/>
          <w:bCs/>
          <w:sz w:val="24"/>
          <w:szCs w:val="24"/>
        </w:rPr>
      </w:pPr>
      <w:r w:rsidRPr="00085D94">
        <w:rPr>
          <w:rFonts w:ascii="Times New Roman" w:hAnsi="Times New Roman" w:cs="Times New Roman"/>
          <w:b/>
          <w:sz w:val="24"/>
          <w:szCs w:val="24"/>
        </w:rPr>
        <w:t>Vereador</w:t>
      </w:r>
      <w:r>
        <w:rPr>
          <w:rFonts w:ascii="Arial" w:hAnsi="Arial" w:cs="Arial"/>
          <w:b/>
          <w:bCs/>
          <w:sz w:val="24"/>
          <w:szCs w:val="24"/>
        </w:rPr>
        <w:t xml:space="preserve">    </w:t>
      </w:r>
    </w:p>
    <w:permEnd w:id="0"/>
    <w:p w:rsidR="00947C26" w:rsidRPr="00947C26" w:rsidP="00947C26" w14:paraId="50BF34AE" w14:textId="77777777">
      <w:pPr>
        <w:spacing w:after="200" w:line="276" w:lineRule="auto"/>
        <w:jc w:val="both"/>
        <w:rPr>
          <w:rFonts w:ascii="Arial" w:eastAsia="Times New Roman" w:hAnsi="Arial" w:cs="Arial"/>
          <w:color w:val="222222"/>
          <w:sz w:val="24"/>
          <w:szCs w:val="24"/>
          <w:lang w:eastAsia="pt-BR"/>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0010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8001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61006"/>
    <w:multiLevelType w:val="hybridMultilevel"/>
    <w:tmpl w:val="72407EB6"/>
    <w:lvl w:ilvl="0">
      <w:start w:val="1"/>
      <w:numFmt w:val="upperRoman"/>
      <w:lvlText w:val="%1-"/>
      <w:lvlJc w:val="left"/>
      <w:pPr>
        <w:ind w:left="1287" w:hanging="72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A2B99"/>
    <w:multiLevelType w:val="hybridMultilevel"/>
    <w:tmpl w:val="79E82D48"/>
    <w:lvl w:ilvl="0">
      <w:start w:val="1"/>
      <w:numFmt w:val="lowerLetter"/>
      <w:lvlText w:val="%1)"/>
      <w:lvlJc w:val="left"/>
      <w:pPr>
        <w:ind w:left="3195" w:hanging="360"/>
      </w:pPr>
      <w:rPr>
        <w:rFonts w:hint="default"/>
        <w:b/>
        <w:bCs/>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6898"/>
    <w:rsid w:val="000541A0"/>
    <w:rsid w:val="00085D94"/>
    <w:rsid w:val="000B1957"/>
    <w:rsid w:val="000D2BDC"/>
    <w:rsid w:val="00104AAA"/>
    <w:rsid w:val="00105A7C"/>
    <w:rsid w:val="00144638"/>
    <w:rsid w:val="0015657E"/>
    <w:rsid w:val="00156CF8"/>
    <w:rsid w:val="001935E6"/>
    <w:rsid w:val="00203E42"/>
    <w:rsid w:val="00214052"/>
    <w:rsid w:val="00221976"/>
    <w:rsid w:val="00246D2B"/>
    <w:rsid w:val="002B59BB"/>
    <w:rsid w:val="00325AC6"/>
    <w:rsid w:val="003930E5"/>
    <w:rsid w:val="003C47FE"/>
    <w:rsid w:val="00411EB6"/>
    <w:rsid w:val="00445482"/>
    <w:rsid w:val="00460A32"/>
    <w:rsid w:val="004B2CC9"/>
    <w:rsid w:val="004D6B9C"/>
    <w:rsid w:val="0051286F"/>
    <w:rsid w:val="005365A6"/>
    <w:rsid w:val="005660F5"/>
    <w:rsid w:val="005953F7"/>
    <w:rsid w:val="005D010E"/>
    <w:rsid w:val="005E43A2"/>
    <w:rsid w:val="00601B0A"/>
    <w:rsid w:val="00626437"/>
    <w:rsid w:val="00632FA0"/>
    <w:rsid w:val="00683745"/>
    <w:rsid w:val="00685699"/>
    <w:rsid w:val="006C41A4"/>
    <w:rsid w:val="006D1E9A"/>
    <w:rsid w:val="0076779D"/>
    <w:rsid w:val="007E290A"/>
    <w:rsid w:val="008026D2"/>
    <w:rsid w:val="00804B82"/>
    <w:rsid w:val="00822396"/>
    <w:rsid w:val="008343C5"/>
    <w:rsid w:val="008746D5"/>
    <w:rsid w:val="009271C0"/>
    <w:rsid w:val="00927730"/>
    <w:rsid w:val="00947C26"/>
    <w:rsid w:val="00975F7E"/>
    <w:rsid w:val="00976AFD"/>
    <w:rsid w:val="00A06CF2"/>
    <w:rsid w:val="00A6032A"/>
    <w:rsid w:val="00AB2838"/>
    <w:rsid w:val="00AD590C"/>
    <w:rsid w:val="00AE6AEE"/>
    <w:rsid w:val="00AF6DFB"/>
    <w:rsid w:val="00B3212E"/>
    <w:rsid w:val="00BE2F09"/>
    <w:rsid w:val="00BE741F"/>
    <w:rsid w:val="00C00C1E"/>
    <w:rsid w:val="00C0644D"/>
    <w:rsid w:val="00C36410"/>
    <w:rsid w:val="00C36776"/>
    <w:rsid w:val="00C37D9D"/>
    <w:rsid w:val="00C45D5A"/>
    <w:rsid w:val="00CD6B58"/>
    <w:rsid w:val="00CE6A81"/>
    <w:rsid w:val="00CF401E"/>
    <w:rsid w:val="00D46280"/>
    <w:rsid w:val="00DA564F"/>
    <w:rsid w:val="00DB3F9B"/>
    <w:rsid w:val="00DB6117"/>
    <w:rsid w:val="00DF7CBD"/>
    <w:rsid w:val="00E1543F"/>
    <w:rsid w:val="00E731D8"/>
    <w:rsid w:val="00ED73BD"/>
    <w:rsid w:val="00EE1E78"/>
    <w:rsid w:val="00EF787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30"/>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paragraph" w:styleId="ListParagraph">
    <w:name w:val="List Paragraph"/>
    <w:basedOn w:val="Normal"/>
    <w:uiPriority w:val="34"/>
    <w:qFormat/>
    <w:locked/>
    <w:rsid w:val="005660F5"/>
    <w:pPr>
      <w:ind w:left="720"/>
      <w:contextualSpacing/>
    </w:pPr>
  </w:style>
  <w:style w:type="paragraph" w:customStyle="1" w:styleId="content-textcontainer">
    <w:name w:val="content-text__container"/>
    <w:basedOn w:val="Normal"/>
    <w:rsid w:val="00C37D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144638"/>
    <w:rPr>
      <w:b/>
      <w:bCs/>
    </w:rPr>
  </w:style>
  <w:style w:type="paragraph" w:styleId="BodyTextIndent">
    <w:name w:val="Body Text Indent"/>
    <w:basedOn w:val="Normal"/>
    <w:link w:val="RecuodecorpodetextoChar"/>
    <w:uiPriority w:val="99"/>
    <w:semiHidden/>
    <w:unhideWhenUsed/>
    <w:locked/>
    <w:rsid w:val="007E290A"/>
    <w:pPr>
      <w:spacing w:after="120"/>
      <w:ind w:left="283"/>
    </w:pPr>
  </w:style>
  <w:style w:type="character" w:customStyle="1" w:styleId="RecuodecorpodetextoChar">
    <w:name w:val="Recuo de corpo de texto Char"/>
    <w:basedOn w:val="DefaultParagraphFont"/>
    <w:link w:val="BodyTextIndent"/>
    <w:uiPriority w:val="99"/>
    <w:semiHidden/>
    <w:rsid w:val="007E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BA2C-48A3-4FE6-8209-A7F0F478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321</Words>
  <Characters>1737</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8</cp:revision>
  <cp:lastPrinted>2022-05-02T12:36:00Z</cp:lastPrinted>
  <dcterms:created xsi:type="dcterms:W3CDTF">2022-05-02T12:11:00Z</dcterms:created>
  <dcterms:modified xsi:type="dcterms:W3CDTF">2022-05-02T12:55:00Z</dcterms:modified>
</cp:coreProperties>
</file>