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3233B" w:rsidRPr="00790D88" w:rsidRDefault="00BF2A3A" w:rsidP="0043233B">
      <w:pPr>
        <w:spacing w:after="0" w:line="240" w:lineRule="auto"/>
        <w:ind w:right="-568"/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Hlk99459763"/>
      <w:r w:rsidRPr="00790D88">
        <w:rPr>
          <w:rFonts w:ascii="Arial" w:hAnsi="Arial" w:cs="Arial"/>
          <w:b/>
          <w:sz w:val="24"/>
          <w:szCs w:val="24"/>
        </w:rPr>
        <w:t>PROJETO DE LEI Nº __________ DE 2</w:t>
      </w:r>
      <w:r>
        <w:rPr>
          <w:rFonts w:ascii="Arial" w:hAnsi="Arial" w:cs="Arial"/>
          <w:b/>
          <w:sz w:val="24"/>
          <w:szCs w:val="24"/>
        </w:rPr>
        <w:t>7</w:t>
      </w:r>
      <w:r w:rsidRPr="00790D88">
        <w:rPr>
          <w:rFonts w:ascii="Arial" w:hAnsi="Arial" w:cs="Arial"/>
          <w:b/>
          <w:sz w:val="24"/>
          <w:szCs w:val="24"/>
        </w:rPr>
        <w:t xml:space="preserve"> DE ABRIL DE 2022.</w:t>
      </w:r>
    </w:p>
    <w:p w:rsidR="0043233B" w:rsidRPr="00790D88" w:rsidRDefault="0043233B" w:rsidP="0043233B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3233B" w:rsidRPr="00790D88" w:rsidRDefault="0043233B" w:rsidP="0043233B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4"/>
          <w:szCs w:val="24"/>
        </w:rPr>
      </w:pPr>
    </w:p>
    <w:p w:rsidR="0043233B" w:rsidRPr="00790D88" w:rsidRDefault="00BF2A3A" w:rsidP="0043233B">
      <w:pPr>
        <w:spacing w:line="276" w:lineRule="auto"/>
        <w:ind w:left="1843" w:right="-568"/>
        <w:jc w:val="both"/>
        <w:rPr>
          <w:rFonts w:ascii="Arial" w:hAnsi="Arial" w:cs="Arial"/>
          <w:b/>
          <w:sz w:val="24"/>
          <w:szCs w:val="24"/>
        </w:rPr>
      </w:pPr>
      <w:r w:rsidRPr="00790D88">
        <w:rPr>
          <w:rFonts w:ascii="Arial" w:hAnsi="Arial" w:cs="Arial"/>
          <w:b/>
          <w:sz w:val="24"/>
          <w:szCs w:val="24"/>
        </w:rPr>
        <w:t>“Confere nova redação ao parágrafo 5º do art. 4º da Lei Municipal n. 6.300, de 18 de dezembro de 2019</w:t>
      </w:r>
      <w:r>
        <w:rPr>
          <w:rFonts w:ascii="Arial" w:hAnsi="Arial" w:cs="Arial"/>
          <w:b/>
          <w:sz w:val="24"/>
          <w:szCs w:val="24"/>
        </w:rPr>
        <w:t>.</w:t>
      </w:r>
      <w:r w:rsidRPr="00790D88">
        <w:rPr>
          <w:rFonts w:ascii="Arial" w:hAnsi="Arial" w:cs="Arial"/>
          <w:b/>
          <w:sz w:val="24"/>
          <w:szCs w:val="24"/>
        </w:rPr>
        <w:t>”</w:t>
      </w:r>
    </w:p>
    <w:p w:rsidR="0043233B" w:rsidRPr="00790D88" w:rsidRDefault="0043233B" w:rsidP="0043233B">
      <w:pPr>
        <w:spacing w:after="0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3233B" w:rsidRPr="00790D88" w:rsidRDefault="0043233B" w:rsidP="0043233B">
      <w:pPr>
        <w:spacing w:after="0" w:line="360" w:lineRule="auto"/>
        <w:ind w:left="3828" w:right="-568"/>
        <w:jc w:val="both"/>
        <w:rPr>
          <w:rFonts w:ascii="Arial" w:hAnsi="Arial" w:cs="Arial"/>
          <w:b/>
          <w:sz w:val="24"/>
          <w:szCs w:val="24"/>
        </w:rPr>
      </w:pPr>
    </w:p>
    <w:p w:rsidR="0043233B" w:rsidRPr="00790D88" w:rsidRDefault="00BF2A3A" w:rsidP="0043233B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790D88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790D88">
        <w:rPr>
          <w:rFonts w:ascii="Arial" w:hAnsi="Arial" w:cs="Arial"/>
          <w:sz w:val="24"/>
          <w:szCs w:val="24"/>
        </w:rPr>
        <w:t>,</w:t>
      </w:r>
    </w:p>
    <w:p w:rsidR="0043233B" w:rsidRPr="00790D88" w:rsidRDefault="0043233B" w:rsidP="0043233B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43233B" w:rsidRPr="00790D88" w:rsidRDefault="00BF2A3A" w:rsidP="0043233B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790D88">
        <w:rPr>
          <w:rFonts w:ascii="Arial" w:hAnsi="Arial" w:cs="Arial"/>
          <w:sz w:val="24"/>
          <w:szCs w:val="24"/>
        </w:rPr>
        <w:t>Faço saber que a Câmara Municipal aprovou e eu promulgo a seguinte lei:</w:t>
      </w:r>
    </w:p>
    <w:p w:rsidR="0043233B" w:rsidRPr="00790D88" w:rsidRDefault="00BF2A3A" w:rsidP="0043233B">
      <w:pPr>
        <w:spacing w:before="240" w:after="240" w:line="360" w:lineRule="auto"/>
        <w:ind w:right="-568"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790D88">
        <w:rPr>
          <w:rFonts w:ascii="Arial" w:hAnsi="Arial" w:cs="Arial"/>
          <w:b/>
          <w:sz w:val="24"/>
          <w:szCs w:val="24"/>
        </w:rPr>
        <w:t xml:space="preserve">Art. 1º </w:t>
      </w:r>
      <w:r w:rsidRPr="00790D88">
        <w:rPr>
          <w:rFonts w:ascii="Arial" w:hAnsi="Arial" w:cs="Arial"/>
          <w:sz w:val="24"/>
          <w:szCs w:val="24"/>
        </w:rPr>
        <w:t>O parágrafo 5º do art. 4º da Lei Municipal n. 6.300, de 18 de dezembro de 2019, passa a vigorar com a seguinte redação:</w:t>
      </w:r>
    </w:p>
    <w:p w:rsidR="0043233B" w:rsidRPr="00790D88" w:rsidRDefault="00BF2A3A" w:rsidP="0043233B">
      <w:pPr>
        <w:spacing w:before="240" w:after="240" w:line="360" w:lineRule="auto"/>
        <w:ind w:left="1134" w:right="-568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790D8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§ 5º Os Guardas Civis Municipais poderão, por determinação do Secretário de Segurança Pública do Município, por intermédio do Comandante da Guarda Municipal, ser designados para exercer a segurança pessoal de autoridades do Poder Executivo Municipal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e</w:t>
      </w:r>
      <w:r w:rsidRPr="00790D8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do Poder Legislativo Municipal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,</w:t>
      </w:r>
      <w:r w:rsidRPr="00790D8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que assim o requerer por motivo justificado, ou de autoridades do Estado e da União, estas últimas, quando necessário e em trânsito no Município de Sumaré e seus efeitos perdurarão enquanto o Guarda Civil Municipal estiver no efetivo desempenho das atividades de escolta e proteção de dignitários.</w:t>
      </w:r>
    </w:p>
    <w:p w:rsidR="0043233B" w:rsidRPr="00790D88" w:rsidRDefault="00BF2A3A" w:rsidP="0043233B">
      <w:pPr>
        <w:spacing w:after="240" w:line="390" w:lineRule="atLeast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790D88">
        <w:rPr>
          <w:rFonts w:ascii="Arial" w:hAnsi="Arial" w:cs="Arial"/>
          <w:b/>
          <w:sz w:val="24"/>
          <w:szCs w:val="24"/>
        </w:rPr>
        <w:t xml:space="preserve">Art. 2º </w:t>
      </w:r>
      <w:r w:rsidRPr="00790D88">
        <w:rPr>
          <w:rFonts w:ascii="Arial" w:hAnsi="Arial" w:cs="Arial"/>
          <w:sz w:val="24"/>
          <w:szCs w:val="24"/>
        </w:rPr>
        <w:t>Esta lei entrará em vigor na data da sua publicação, revogando-se as disposições em contrário.</w:t>
      </w:r>
    </w:p>
    <w:p w:rsidR="0043233B" w:rsidRPr="00790D88" w:rsidRDefault="0043233B" w:rsidP="0043233B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43233B" w:rsidRPr="00790D88" w:rsidRDefault="00BF2A3A" w:rsidP="0043233B">
      <w:pPr>
        <w:spacing w:line="360" w:lineRule="auto"/>
        <w:ind w:right="-568" w:firstLine="1134"/>
        <w:jc w:val="center"/>
        <w:rPr>
          <w:rFonts w:ascii="Arial" w:hAnsi="Arial" w:cs="Arial"/>
          <w:sz w:val="24"/>
          <w:szCs w:val="24"/>
        </w:rPr>
      </w:pPr>
      <w:r w:rsidRPr="00790D88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2</w:t>
      </w:r>
      <w:r w:rsidR="00E1302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abril</w:t>
      </w:r>
      <w:r w:rsidRPr="00790D88">
        <w:rPr>
          <w:rFonts w:ascii="Arial" w:hAnsi="Arial" w:cs="Arial"/>
          <w:sz w:val="24"/>
          <w:szCs w:val="24"/>
        </w:rPr>
        <w:t xml:space="preserve"> de 2022.</w:t>
      </w:r>
    </w:p>
    <w:p w:rsidR="0043233B" w:rsidRDefault="0043233B" w:rsidP="0043233B">
      <w:pPr>
        <w:spacing w:line="360" w:lineRule="auto"/>
        <w:ind w:right="-568" w:firstLine="1134"/>
        <w:jc w:val="center"/>
        <w:rPr>
          <w:rFonts w:ascii="Arial" w:hAnsi="Arial" w:cs="Arial"/>
          <w:sz w:val="24"/>
          <w:szCs w:val="24"/>
        </w:rPr>
      </w:pPr>
    </w:p>
    <w:p w:rsidR="0043233B" w:rsidRPr="00790D88" w:rsidRDefault="0043233B" w:rsidP="0043233B">
      <w:pPr>
        <w:spacing w:line="360" w:lineRule="auto"/>
        <w:ind w:right="-568" w:firstLine="1134"/>
        <w:jc w:val="center"/>
        <w:rPr>
          <w:rFonts w:ascii="Arial" w:hAnsi="Arial" w:cs="Arial"/>
          <w:sz w:val="24"/>
          <w:szCs w:val="24"/>
        </w:rPr>
      </w:pPr>
    </w:p>
    <w:p w:rsidR="0043233B" w:rsidRPr="002D65A6" w:rsidRDefault="00BF2A3A" w:rsidP="0043233B">
      <w:pPr>
        <w:spacing w:after="0" w:line="240" w:lineRule="auto"/>
        <w:ind w:right="-567"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2D65A6">
        <w:rPr>
          <w:rFonts w:ascii="Arial" w:hAnsi="Arial" w:cs="Arial"/>
          <w:b/>
          <w:bCs/>
          <w:sz w:val="24"/>
          <w:szCs w:val="24"/>
        </w:rPr>
        <w:t>ALAN LEAL </w:t>
      </w:r>
    </w:p>
    <w:p w:rsidR="0043233B" w:rsidRPr="002D65A6" w:rsidRDefault="00BF2A3A" w:rsidP="0043233B">
      <w:pPr>
        <w:spacing w:after="0" w:line="240" w:lineRule="auto"/>
        <w:ind w:right="-567"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2D65A6">
        <w:rPr>
          <w:rFonts w:ascii="Arial" w:hAnsi="Arial" w:cs="Arial"/>
          <w:b/>
          <w:bCs/>
          <w:sz w:val="24"/>
          <w:szCs w:val="24"/>
        </w:rPr>
        <w:t>Vereador</w:t>
      </w:r>
    </w:p>
    <w:p w:rsidR="0043233B" w:rsidRDefault="0043233B" w:rsidP="0043233B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43233B" w:rsidRPr="00790D88" w:rsidRDefault="0043233B" w:rsidP="0043233B">
      <w:pPr>
        <w:ind w:right="-568"/>
        <w:rPr>
          <w:rFonts w:ascii="Arial" w:hAnsi="Arial" w:cs="Arial"/>
          <w:sz w:val="24"/>
          <w:szCs w:val="24"/>
        </w:rPr>
      </w:pPr>
    </w:p>
    <w:p w:rsidR="0043233B" w:rsidRPr="00790D88" w:rsidRDefault="00BF2A3A" w:rsidP="0043233B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90D8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JUSTIFICATIVA</w:t>
      </w:r>
    </w:p>
    <w:p w:rsidR="0043233B" w:rsidRPr="00790D88" w:rsidRDefault="0043233B" w:rsidP="0043233B">
      <w:pPr>
        <w:spacing w:before="120" w:after="12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43233B" w:rsidRPr="00512A45" w:rsidRDefault="00BF2A3A" w:rsidP="0043233B">
      <w:pPr>
        <w:spacing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512A45">
        <w:rPr>
          <w:rFonts w:ascii="Arial" w:hAnsi="Arial" w:cs="Arial"/>
          <w:sz w:val="24"/>
          <w:szCs w:val="24"/>
        </w:rPr>
        <w:t>O presente projeto de lei confere nova redação ao parágrafo 5º do art. 4º da Lei Municipal n. 6.300, de 18 de dezembro de 2019.</w:t>
      </w:r>
    </w:p>
    <w:p w:rsidR="0043233B" w:rsidRPr="00512A45" w:rsidRDefault="00BF2A3A" w:rsidP="0043233B">
      <w:pPr>
        <w:spacing w:before="240" w:after="24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512A45">
        <w:rPr>
          <w:rFonts w:ascii="Arial" w:hAnsi="Arial" w:cs="Arial"/>
          <w:sz w:val="24"/>
          <w:szCs w:val="24"/>
        </w:rPr>
        <w:t xml:space="preserve">A redação originária estabelece que </w:t>
      </w:r>
      <w:r>
        <w:rPr>
          <w:rFonts w:ascii="Arial" w:hAnsi="Arial" w:cs="Arial"/>
          <w:sz w:val="24"/>
          <w:szCs w:val="24"/>
        </w:rPr>
        <w:t>o</w:t>
      </w:r>
      <w:r w:rsidRPr="00381E05">
        <w:rPr>
          <w:rFonts w:ascii="Arial" w:hAnsi="Arial" w:cs="Arial"/>
          <w:sz w:val="24"/>
          <w:szCs w:val="24"/>
        </w:rPr>
        <w:t>s Guardas Civis Municipais poderão, por determinação do Secretário de Segurança Pública do Município, por intermédio do Comandante da Guarda Municipal, serem designados para exercer a segurança pessoal de autoridades do Poder Executivo Municipal, ou de autoridades do Estado e da União, estas últimas, quando necessário e em trânsito no Município de Sumaré e seus efeitos perdurarão enquanto o Guarda Civil Municipal estiver no efetivo desempenho das atividades de escolta e proteção de dignitários.</w:t>
      </w:r>
    </w:p>
    <w:p w:rsidR="0043233B" w:rsidRPr="00512A45" w:rsidRDefault="00BF2A3A" w:rsidP="0043233B">
      <w:pPr>
        <w:spacing w:line="360" w:lineRule="auto"/>
        <w:ind w:right="-568" w:firstLine="1134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512A45">
        <w:rPr>
          <w:rFonts w:ascii="Arial" w:hAnsi="Arial" w:cs="Arial"/>
          <w:sz w:val="24"/>
          <w:szCs w:val="24"/>
        </w:rPr>
        <w:t xml:space="preserve">A redação ora proposta pretende estender o exercício da referida atribuição da Guarda Municipal para as autoridades do Poder Legislativo local, conferindo assim tratamento isonômico </w:t>
      </w:r>
      <w:r>
        <w:rPr>
          <w:rFonts w:ascii="Arial" w:hAnsi="Arial" w:cs="Arial"/>
          <w:sz w:val="24"/>
          <w:szCs w:val="24"/>
        </w:rPr>
        <w:t xml:space="preserve">entre as autoridades </w:t>
      </w:r>
      <w:r w:rsidRPr="00512A45">
        <w:rPr>
          <w:rFonts w:ascii="Arial" w:hAnsi="Arial" w:cs="Arial"/>
          <w:sz w:val="24"/>
          <w:szCs w:val="24"/>
        </w:rPr>
        <w:t xml:space="preserve">dos Poderes Executivo </w:t>
      </w:r>
      <w:r>
        <w:rPr>
          <w:rFonts w:ascii="Arial" w:hAnsi="Arial" w:cs="Arial"/>
          <w:sz w:val="24"/>
          <w:szCs w:val="24"/>
        </w:rPr>
        <w:t>e</w:t>
      </w:r>
      <w:r w:rsidRPr="00512A45">
        <w:rPr>
          <w:rFonts w:ascii="Arial" w:hAnsi="Arial" w:cs="Arial"/>
          <w:sz w:val="24"/>
          <w:szCs w:val="24"/>
        </w:rPr>
        <w:t xml:space="preserve"> Legislativo do município de Sumaré.</w:t>
      </w:r>
    </w:p>
    <w:p w:rsidR="0043233B" w:rsidRPr="00512A45" w:rsidRDefault="00BF2A3A" w:rsidP="0043233B">
      <w:pPr>
        <w:spacing w:before="120" w:after="12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512A45">
        <w:rPr>
          <w:rFonts w:ascii="Arial" w:hAnsi="Arial" w:cs="Arial"/>
          <w:sz w:val="24"/>
          <w:szCs w:val="24"/>
        </w:rPr>
        <w:t>Ante todo o exposto, solicitamos o apoio dos nobres Edis para votarem favoravelmente a esta propositura, a qual é apresentada pela sua relevância.</w:t>
      </w:r>
    </w:p>
    <w:p w:rsidR="0043233B" w:rsidRPr="00512A45" w:rsidRDefault="0043233B" w:rsidP="0043233B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</w:p>
    <w:p w:rsidR="0043233B" w:rsidRPr="00512A45" w:rsidRDefault="00BF2A3A" w:rsidP="0043233B">
      <w:pPr>
        <w:spacing w:line="360" w:lineRule="auto"/>
        <w:ind w:right="-568" w:firstLine="1134"/>
        <w:jc w:val="center"/>
        <w:rPr>
          <w:rFonts w:ascii="Arial" w:hAnsi="Arial" w:cs="Arial"/>
          <w:sz w:val="24"/>
          <w:szCs w:val="24"/>
        </w:rPr>
      </w:pPr>
      <w:r w:rsidRPr="00512A45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2</w:t>
      </w:r>
      <w:r w:rsidR="00E13021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abril</w:t>
      </w:r>
      <w:r w:rsidRPr="00512A45">
        <w:rPr>
          <w:rFonts w:ascii="Arial" w:hAnsi="Arial" w:cs="Arial"/>
          <w:sz w:val="24"/>
          <w:szCs w:val="24"/>
        </w:rPr>
        <w:t xml:space="preserve"> de 2022.</w:t>
      </w:r>
    </w:p>
    <w:p w:rsidR="0043233B" w:rsidRPr="00512A45" w:rsidRDefault="0043233B" w:rsidP="0043233B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</w:p>
    <w:p w:rsidR="0043233B" w:rsidRPr="00512A45" w:rsidRDefault="0043233B" w:rsidP="0043233B">
      <w:pPr>
        <w:spacing w:before="120" w:after="12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3233B" w:rsidRPr="00512A45" w:rsidRDefault="0043233B" w:rsidP="0043233B">
      <w:pPr>
        <w:spacing w:before="120" w:after="12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bookmarkEnd w:id="0"/>
    <w:p w:rsidR="0043233B" w:rsidRPr="002D65A6" w:rsidRDefault="00BF2A3A" w:rsidP="0043233B">
      <w:pPr>
        <w:spacing w:after="0" w:line="240" w:lineRule="auto"/>
        <w:ind w:right="-567"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2D65A6">
        <w:rPr>
          <w:rFonts w:ascii="Arial" w:hAnsi="Arial" w:cs="Arial"/>
          <w:b/>
          <w:bCs/>
          <w:sz w:val="24"/>
          <w:szCs w:val="24"/>
        </w:rPr>
        <w:t>ALAN LEAL </w:t>
      </w:r>
    </w:p>
    <w:p w:rsidR="0043233B" w:rsidRPr="002D65A6" w:rsidRDefault="00BF2A3A" w:rsidP="0043233B">
      <w:pPr>
        <w:spacing w:after="0" w:line="240" w:lineRule="auto"/>
        <w:ind w:right="-567"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2D65A6">
        <w:rPr>
          <w:rFonts w:ascii="Arial" w:hAnsi="Arial" w:cs="Arial"/>
          <w:b/>
          <w:bCs/>
          <w:sz w:val="24"/>
          <w:szCs w:val="24"/>
        </w:rPr>
        <w:t>Vereador</w:t>
      </w:r>
    </w:p>
    <w:p w:rsidR="0043233B" w:rsidRPr="00512A45" w:rsidRDefault="0043233B" w:rsidP="0043233B">
      <w:pPr>
        <w:spacing w:line="360" w:lineRule="auto"/>
        <w:rPr>
          <w:sz w:val="24"/>
          <w:szCs w:val="24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61C" w:rsidRDefault="004F361C">
      <w:pPr>
        <w:spacing w:after="0" w:line="240" w:lineRule="auto"/>
      </w:pPr>
      <w:r>
        <w:separator/>
      </w:r>
    </w:p>
  </w:endnote>
  <w:endnote w:type="continuationSeparator" w:id="0">
    <w:p w:rsidR="004F361C" w:rsidRDefault="004F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BF2A3A">
    <w:pPr>
      <w:pStyle w:val="Rodap"/>
    </w:pPr>
    <w:r>
      <w:t>________________________________________________________________________________</w:t>
    </w:r>
  </w:p>
  <w:p w:rsidR="00903E63" w:rsidRPr="00903E63" w:rsidRDefault="00BF2A3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61C" w:rsidRDefault="004F361C">
      <w:pPr>
        <w:spacing w:after="0" w:line="240" w:lineRule="auto"/>
      </w:pPr>
      <w:r>
        <w:separator/>
      </w:r>
    </w:p>
  </w:footnote>
  <w:footnote w:type="continuationSeparator" w:id="0">
    <w:p w:rsidR="004F361C" w:rsidRDefault="004F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BF2A3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BF2A3A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BF2A3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BF2A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52E8A2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FCA723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5FAD2F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C7EF76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18E3B3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84AB88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AB6FA9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52C9FC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FD2258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2E62F57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C6E755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48C2CE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D1A01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36209F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7EF37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494F5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6A0CE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1503E9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B3A7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DFEEDEC" w:tentative="1">
      <w:start w:val="1"/>
      <w:numFmt w:val="lowerLetter"/>
      <w:lvlText w:val="%2."/>
      <w:lvlJc w:val="left"/>
      <w:pPr>
        <w:ind w:left="1440" w:hanging="360"/>
      </w:pPr>
    </w:lvl>
    <w:lvl w:ilvl="2" w:tplc="0E08B19C" w:tentative="1">
      <w:start w:val="1"/>
      <w:numFmt w:val="lowerRoman"/>
      <w:lvlText w:val="%3."/>
      <w:lvlJc w:val="right"/>
      <w:pPr>
        <w:ind w:left="2160" w:hanging="180"/>
      </w:pPr>
    </w:lvl>
    <w:lvl w:ilvl="3" w:tplc="4CA6D760" w:tentative="1">
      <w:start w:val="1"/>
      <w:numFmt w:val="decimal"/>
      <w:lvlText w:val="%4."/>
      <w:lvlJc w:val="left"/>
      <w:pPr>
        <w:ind w:left="2880" w:hanging="360"/>
      </w:pPr>
    </w:lvl>
    <w:lvl w:ilvl="4" w:tplc="0BD2D1F8" w:tentative="1">
      <w:start w:val="1"/>
      <w:numFmt w:val="lowerLetter"/>
      <w:lvlText w:val="%5."/>
      <w:lvlJc w:val="left"/>
      <w:pPr>
        <w:ind w:left="3600" w:hanging="360"/>
      </w:pPr>
    </w:lvl>
    <w:lvl w:ilvl="5" w:tplc="C5EA147E" w:tentative="1">
      <w:start w:val="1"/>
      <w:numFmt w:val="lowerRoman"/>
      <w:lvlText w:val="%6."/>
      <w:lvlJc w:val="right"/>
      <w:pPr>
        <w:ind w:left="4320" w:hanging="180"/>
      </w:pPr>
    </w:lvl>
    <w:lvl w:ilvl="6" w:tplc="993C0390" w:tentative="1">
      <w:start w:val="1"/>
      <w:numFmt w:val="decimal"/>
      <w:lvlText w:val="%7."/>
      <w:lvlJc w:val="left"/>
      <w:pPr>
        <w:ind w:left="5040" w:hanging="360"/>
      </w:pPr>
    </w:lvl>
    <w:lvl w:ilvl="7" w:tplc="1730E18E" w:tentative="1">
      <w:start w:val="1"/>
      <w:numFmt w:val="lowerLetter"/>
      <w:lvlText w:val="%8."/>
      <w:lvlJc w:val="left"/>
      <w:pPr>
        <w:ind w:left="5760" w:hanging="360"/>
      </w:pPr>
    </w:lvl>
    <w:lvl w:ilvl="8" w:tplc="88801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20A012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910AC02" w:tentative="1">
      <w:start w:val="1"/>
      <w:numFmt w:val="lowerLetter"/>
      <w:lvlText w:val="%2."/>
      <w:lvlJc w:val="left"/>
      <w:pPr>
        <w:ind w:left="2490" w:hanging="360"/>
      </w:pPr>
    </w:lvl>
    <w:lvl w:ilvl="2" w:tplc="67687D78" w:tentative="1">
      <w:start w:val="1"/>
      <w:numFmt w:val="lowerRoman"/>
      <w:lvlText w:val="%3."/>
      <w:lvlJc w:val="right"/>
      <w:pPr>
        <w:ind w:left="3210" w:hanging="180"/>
      </w:pPr>
    </w:lvl>
    <w:lvl w:ilvl="3" w:tplc="D27094D2" w:tentative="1">
      <w:start w:val="1"/>
      <w:numFmt w:val="decimal"/>
      <w:lvlText w:val="%4."/>
      <w:lvlJc w:val="left"/>
      <w:pPr>
        <w:ind w:left="3930" w:hanging="360"/>
      </w:pPr>
    </w:lvl>
    <w:lvl w:ilvl="4" w:tplc="E95C0844" w:tentative="1">
      <w:start w:val="1"/>
      <w:numFmt w:val="lowerLetter"/>
      <w:lvlText w:val="%5."/>
      <w:lvlJc w:val="left"/>
      <w:pPr>
        <w:ind w:left="4650" w:hanging="360"/>
      </w:pPr>
    </w:lvl>
    <w:lvl w:ilvl="5" w:tplc="64DA7558" w:tentative="1">
      <w:start w:val="1"/>
      <w:numFmt w:val="lowerRoman"/>
      <w:lvlText w:val="%6."/>
      <w:lvlJc w:val="right"/>
      <w:pPr>
        <w:ind w:left="5370" w:hanging="180"/>
      </w:pPr>
    </w:lvl>
    <w:lvl w:ilvl="6" w:tplc="537C45B8" w:tentative="1">
      <w:start w:val="1"/>
      <w:numFmt w:val="decimal"/>
      <w:lvlText w:val="%7."/>
      <w:lvlJc w:val="left"/>
      <w:pPr>
        <w:ind w:left="6090" w:hanging="360"/>
      </w:pPr>
    </w:lvl>
    <w:lvl w:ilvl="7" w:tplc="1AD6E482" w:tentative="1">
      <w:start w:val="1"/>
      <w:numFmt w:val="lowerLetter"/>
      <w:lvlText w:val="%8."/>
      <w:lvlJc w:val="left"/>
      <w:pPr>
        <w:ind w:left="6810" w:hanging="360"/>
      </w:pPr>
    </w:lvl>
    <w:lvl w:ilvl="8" w:tplc="D4CC2F2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9040562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988A9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AA35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72820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59202E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15648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B0608B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59CC81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68E983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7489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9EABC8" w:tentative="1">
      <w:start w:val="1"/>
      <w:numFmt w:val="lowerLetter"/>
      <w:lvlText w:val="%2."/>
      <w:lvlJc w:val="left"/>
      <w:pPr>
        <w:ind w:left="1440" w:hanging="360"/>
      </w:pPr>
    </w:lvl>
    <w:lvl w:ilvl="2" w:tplc="AAA867D2" w:tentative="1">
      <w:start w:val="1"/>
      <w:numFmt w:val="lowerRoman"/>
      <w:lvlText w:val="%3."/>
      <w:lvlJc w:val="right"/>
      <w:pPr>
        <w:ind w:left="2160" w:hanging="180"/>
      </w:pPr>
    </w:lvl>
    <w:lvl w:ilvl="3" w:tplc="6A1E8988" w:tentative="1">
      <w:start w:val="1"/>
      <w:numFmt w:val="decimal"/>
      <w:lvlText w:val="%4."/>
      <w:lvlJc w:val="left"/>
      <w:pPr>
        <w:ind w:left="2880" w:hanging="360"/>
      </w:pPr>
    </w:lvl>
    <w:lvl w:ilvl="4" w:tplc="867016A8" w:tentative="1">
      <w:start w:val="1"/>
      <w:numFmt w:val="lowerLetter"/>
      <w:lvlText w:val="%5."/>
      <w:lvlJc w:val="left"/>
      <w:pPr>
        <w:ind w:left="3600" w:hanging="360"/>
      </w:pPr>
    </w:lvl>
    <w:lvl w:ilvl="5" w:tplc="B2C85A4A" w:tentative="1">
      <w:start w:val="1"/>
      <w:numFmt w:val="lowerRoman"/>
      <w:lvlText w:val="%6."/>
      <w:lvlJc w:val="right"/>
      <w:pPr>
        <w:ind w:left="4320" w:hanging="180"/>
      </w:pPr>
    </w:lvl>
    <w:lvl w:ilvl="6" w:tplc="6464CFA2" w:tentative="1">
      <w:start w:val="1"/>
      <w:numFmt w:val="decimal"/>
      <w:lvlText w:val="%7."/>
      <w:lvlJc w:val="left"/>
      <w:pPr>
        <w:ind w:left="5040" w:hanging="360"/>
      </w:pPr>
    </w:lvl>
    <w:lvl w:ilvl="7" w:tplc="13723FD6" w:tentative="1">
      <w:start w:val="1"/>
      <w:numFmt w:val="lowerLetter"/>
      <w:lvlText w:val="%8."/>
      <w:lvlJc w:val="left"/>
      <w:pPr>
        <w:ind w:left="5760" w:hanging="360"/>
      </w:pPr>
    </w:lvl>
    <w:lvl w:ilvl="8" w:tplc="3F028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64C33D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A826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60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08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1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6B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E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E4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8C9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37FC05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90C4E3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BCA8C6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8B63E7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880DB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3BCC66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CFCFD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3C0872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970C5A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0CECD8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C56017E" w:tentative="1">
      <w:start w:val="1"/>
      <w:numFmt w:val="lowerLetter"/>
      <w:lvlText w:val="%2."/>
      <w:lvlJc w:val="left"/>
      <w:pPr>
        <w:ind w:left="1440" w:hanging="360"/>
      </w:pPr>
    </w:lvl>
    <w:lvl w:ilvl="2" w:tplc="AFFCF3D6" w:tentative="1">
      <w:start w:val="1"/>
      <w:numFmt w:val="lowerRoman"/>
      <w:lvlText w:val="%3."/>
      <w:lvlJc w:val="right"/>
      <w:pPr>
        <w:ind w:left="2160" w:hanging="180"/>
      </w:pPr>
    </w:lvl>
    <w:lvl w:ilvl="3" w:tplc="04AED524" w:tentative="1">
      <w:start w:val="1"/>
      <w:numFmt w:val="decimal"/>
      <w:lvlText w:val="%4."/>
      <w:lvlJc w:val="left"/>
      <w:pPr>
        <w:ind w:left="2880" w:hanging="360"/>
      </w:pPr>
    </w:lvl>
    <w:lvl w:ilvl="4" w:tplc="79F88E88" w:tentative="1">
      <w:start w:val="1"/>
      <w:numFmt w:val="lowerLetter"/>
      <w:lvlText w:val="%5."/>
      <w:lvlJc w:val="left"/>
      <w:pPr>
        <w:ind w:left="3600" w:hanging="360"/>
      </w:pPr>
    </w:lvl>
    <w:lvl w:ilvl="5" w:tplc="7D140754" w:tentative="1">
      <w:start w:val="1"/>
      <w:numFmt w:val="lowerRoman"/>
      <w:lvlText w:val="%6."/>
      <w:lvlJc w:val="right"/>
      <w:pPr>
        <w:ind w:left="4320" w:hanging="180"/>
      </w:pPr>
    </w:lvl>
    <w:lvl w:ilvl="6" w:tplc="9056B35C" w:tentative="1">
      <w:start w:val="1"/>
      <w:numFmt w:val="decimal"/>
      <w:lvlText w:val="%7."/>
      <w:lvlJc w:val="left"/>
      <w:pPr>
        <w:ind w:left="5040" w:hanging="360"/>
      </w:pPr>
    </w:lvl>
    <w:lvl w:ilvl="7" w:tplc="3DE6F64C" w:tentative="1">
      <w:start w:val="1"/>
      <w:numFmt w:val="lowerLetter"/>
      <w:lvlText w:val="%8."/>
      <w:lvlJc w:val="left"/>
      <w:pPr>
        <w:ind w:left="5760" w:hanging="360"/>
      </w:pPr>
    </w:lvl>
    <w:lvl w:ilvl="8" w:tplc="5B264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36748F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16A45C0" w:tentative="1">
      <w:start w:val="1"/>
      <w:numFmt w:val="lowerLetter"/>
      <w:lvlText w:val="%2."/>
      <w:lvlJc w:val="left"/>
      <w:pPr>
        <w:ind w:left="2160" w:hanging="360"/>
      </w:pPr>
    </w:lvl>
    <w:lvl w:ilvl="2" w:tplc="27A06A84" w:tentative="1">
      <w:start w:val="1"/>
      <w:numFmt w:val="lowerRoman"/>
      <w:lvlText w:val="%3."/>
      <w:lvlJc w:val="right"/>
      <w:pPr>
        <w:ind w:left="2880" w:hanging="180"/>
      </w:pPr>
    </w:lvl>
    <w:lvl w:ilvl="3" w:tplc="E278ABAC" w:tentative="1">
      <w:start w:val="1"/>
      <w:numFmt w:val="decimal"/>
      <w:lvlText w:val="%4."/>
      <w:lvlJc w:val="left"/>
      <w:pPr>
        <w:ind w:left="3600" w:hanging="360"/>
      </w:pPr>
    </w:lvl>
    <w:lvl w:ilvl="4" w:tplc="5C162298" w:tentative="1">
      <w:start w:val="1"/>
      <w:numFmt w:val="lowerLetter"/>
      <w:lvlText w:val="%5."/>
      <w:lvlJc w:val="left"/>
      <w:pPr>
        <w:ind w:left="4320" w:hanging="360"/>
      </w:pPr>
    </w:lvl>
    <w:lvl w:ilvl="5" w:tplc="ACD0340E" w:tentative="1">
      <w:start w:val="1"/>
      <w:numFmt w:val="lowerRoman"/>
      <w:lvlText w:val="%6."/>
      <w:lvlJc w:val="right"/>
      <w:pPr>
        <w:ind w:left="5040" w:hanging="180"/>
      </w:pPr>
    </w:lvl>
    <w:lvl w:ilvl="6" w:tplc="4E3E15C2" w:tentative="1">
      <w:start w:val="1"/>
      <w:numFmt w:val="decimal"/>
      <w:lvlText w:val="%7."/>
      <w:lvlJc w:val="left"/>
      <w:pPr>
        <w:ind w:left="5760" w:hanging="360"/>
      </w:pPr>
    </w:lvl>
    <w:lvl w:ilvl="7" w:tplc="3BBAB45C" w:tentative="1">
      <w:start w:val="1"/>
      <w:numFmt w:val="lowerLetter"/>
      <w:lvlText w:val="%8."/>
      <w:lvlJc w:val="left"/>
      <w:pPr>
        <w:ind w:left="6480" w:hanging="360"/>
      </w:pPr>
    </w:lvl>
    <w:lvl w:ilvl="8" w:tplc="D2B4C7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3796E0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96F1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4F81C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7E01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9922D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3BA71F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05811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C45D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B526C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7CEAAC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05063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2C1E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98C4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64BE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2C05CA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44207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F9086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B2C9A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AA40D0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D48AD4C" w:tentative="1">
      <w:start w:val="1"/>
      <w:numFmt w:val="lowerLetter"/>
      <w:lvlText w:val="%2."/>
      <w:lvlJc w:val="left"/>
      <w:pPr>
        <w:ind w:left="2160" w:hanging="360"/>
      </w:pPr>
    </w:lvl>
    <w:lvl w:ilvl="2" w:tplc="D100A774" w:tentative="1">
      <w:start w:val="1"/>
      <w:numFmt w:val="lowerRoman"/>
      <w:lvlText w:val="%3."/>
      <w:lvlJc w:val="right"/>
      <w:pPr>
        <w:ind w:left="2880" w:hanging="180"/>
      </w:pPr>
    </w:lvl>
    <w:lvl w:ilvl="3" w:tplc="B43E3020" w:tentative="1">
      <w:start w:val="1"/>
      <w:numFmt w:val="decimal"/>
      <w:lvlText w:val="%4."/>
      <w:lvlJc w:val="left"/>
      <w:pPr>
        <w:ind w:left="3600" w:hanging="360"/>
      </w:pPr>
    </w:lvl>
    <w:lvl w:ilvl="4" w:tplc="AABC75D8" w:tentative="1">
      <w:start w:val="1"/>
      <w:numFmt w:val="lowerLetter"/>
      <w:lvlText w:val="%5."/>
      <w:lvlJc w:val="left"/>
      <w:pPr>
        <w:ind w:left="4320" w:hanging="360"/>
      </w:pPr>
    </w:lvl>
    <w:lvl w:ilvl="5" w:tplc="41221BEA" w:tentative="1">
      <w:start w:val="1"/>
      <w:numFmt w:val="lowerRoman"/>
      <w:lvlText w:val="%6."/>
      <w:lvlJc w:val="right"/>
      <w:pPr>
        <w:ind w:left="5040" w:hanging="180"/>
      </w:pPr>
    </w:lvl>
    <w:lvl w:ilvl="6" w:tplc="3C4C97F2" w:tentative="1">
      <w:start w:val="1"/>
      <w:numFmt w:val="decimal"/>
      <w:lvlText w:val="%7."/>
      <w:lvlJc w:val="left"/>
      <w:pPr>
        <w:ind w:left="5760" w:hanging="360"/>
      </w:pPr>
    </w:lvl>
    <w:lvl w:ilvl="7" w:tplc="8A266B28" w:tentative="1">
      <w:start w:val="1"/>
      <w:numFmt w:val="lowerLetter"/>
      <w:lvlText w:val="%8."/>
      <w:lvlJc w:val="left"/>
      <w:pPr>
        <w:ind w:left="6480" w:hanging="360"/>
      </w:pPr>
    </w:lvl>
    <w:lvl w:ilvl="8" w:tplc="3E48E3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4E822C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088F6">
      <w:start w:val="1"/>
      <w:numFmt w:val="lowerLetter"/>
      <w:lvlText w:val="%2."/>
      <w:lvlJc w:val="left"/>
      <w:pPr>
        <w:ind w:left="1440" w:hanging="360"/>
      </w:pPr>
    </w:lvl>
    <w:lvl w:ilvl="2" w:tplc="EB9C86F4" w:tentative="1">
      <w:start w:val="1"/>
      <w:numFmt w:val="lowerRoman"/>
      <w:lvlText w:val="%3."/>
      <w:lvlJc w:val="right"/>
      <w:pPr>
        <w:ind w:left="2160" w:hanging="180"/>
      </w:pPr>
    </w:lvl>
    <w:lvl w:ilvl="3" w:tplc="E0EA2478" w:tentative="1">
      <w:start w:val="1"/>
      <w:numFmt w:val="decimal"/>
      <w:lvlText w:val="%4."/>
      <w:lvlJc w:val="left"/>
      <w:pPr>
        <w:ind w:left="2880" w:hanging="360"/>
      </w:pPr>
    </w:lvl>
    <w:lvl w:ilvl="4" w:tplc="5218F02A" w:tentative="1">
      <w:start w:val="1"/>
      <w:numFmt w:val="lowerLetter"/>
      <w:lvlText w:val="%5."/>
      <w:lvlJc w:val="left"/>
      <w:pPr>
        <w:ind w:left="3600" w:hanging="360"/>
      </w:pPr>
    </w:lvl>
    <w:lvl w:ilvl="5" w:tplc="23EC9A14" w:tentative="1">
      <w:start w:val="1"/>
      <w:numFmt w:val="lowerRoman"/>
      <w:lvlText w:val="%6."/>
      <w:lvlJc w:val="right"/>
      <w:pPr>
        <w:ind w:left="4320" w:hanging="180"/>
      </w:pPr>
    </w:lvl>
    <w:lvl w:ilvl="6" w:tplc="A0F8E848" w:tentative="1">
      <w:start w:val="1"/>
      <w:numFmt w:val="decimal"/>
      <w:lvlText w:val="%7."/>
      <w:lvlJc w:val="left"/>
      <w:pPr>
        <w:ind w:left="5040" w:hanging="360"/>
      </w:pPr>
    </w:lvl>
    <w:lvl w:ilvl="7" w:tplc="97369434" w:tentative="1">
      <w:start w:val="1"/>
      <w:numFmt w:val="lowerLetter"/>
      <w:lvlText w:val="%8."/>
      <w:lvlJc w:val="left"/>
      <w:pPr>
        <w:ind w:left="5760" w:hanging="360"/>
      </w:pPr>
    </w:lvl>
    <w:lvl w:ilvl="8" w:tplc="0AF23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5A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E05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233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61C"/>
    <w:rsid w:val="00512A4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D8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8CC"/>
    <w:rsid w:val="00AC7361"/>
    <w:rsid w:val="00AD1136"/>
    <w:rsid w:val="00AD2F1F"/>
    <w:rsid w:val="00AE4586"/>
    <w:rsid w:val="00AE7FE6"/>
    <w:rsid w:val="00AF0EA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A3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02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C96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33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5</cp:revision>
  <cp:lastPrinted>2020-06-08T15:10:00Z</cp:lastPrinted>
  <dcterms:created xsi:type="dcterms:W3CDTF">2020-06-08T15:13:00Z</dcterms:created>
  <dcterms:modified xsi:type="dcterms:W3CDTF">2022-04-27T12:20:00Z</dcterms:modified>
</cp:coreProperties>
</file>