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0859A5">
        <w:rPr>
          <w:rFonts w:ascii="Cambria" w:hAnsi="Cambria" w:cs="Arial"/>
          <w:b/>
          <w:bCs/>
          <w:spacing w:val="2"/>
        </w:rPr>
        <w:t>PROJETO DE LEI N°___________ DE 25 DE ABRIL DE 2022</w:t>
      </w:r>
    </w:p>
    <w:p w:rsidR="000859A5" w:rsidRPr="000859A5" w:rsidP="000859A5">
      <w:pPr>
        <w:pStyle w:val="BodyTextIndent"/>
        <w:ind w:left="0"/>
        <w:rPr>
          <w:rFonts w:ascii="Cambria" w:hAnsi="Cambria" w:cs="Arial"/>
          <w:b/>
        </w:rPr>
      </w:pPr>
    </w:p>
    <w:p w:rsidR="000859A5" w:rsidRPr="000859A5" w:rsidP="000859A5">
      <w:pPr>
        <w:pStyle w:val="BodyTextIndent"/>
        <w:spacing w:line="240" w:lineRule="auto"/>
        <w:ind w:left="4536" w:firstLine="5"/>
        <w:rPr>
          <w:rFonts w:ascii="Cambria" w:hAnsi="Cambria" w:cs="Arial"/>
          <w:b/>
        </w:rPr>
      </w:pPr>
      <w:r w:rsidRPr="000859A5">
        <w:rPr>
          <w:rFonts w:ascii="Cambria" w:hAnsi="Cambria" w:cs="Arial"/>
          <w:b/>
        </w:rPr>
        <w:t xml:space="preserve">REVOGA A LEI 3.434/2000 E DISPÕE SOBRE A MUDANÇA DE DENOMINAÇÃO DA RUA SERRA NEGRA PARA RUA JOÃO BATISTA PIRES, NO PARQUE DAS INDÚSTRIAS. 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</w:rPr>
      </w:pPr>
      <w:r w:rsidRPr="000859A5">
        <w:rPr>
          <w:rFonts w:ascii="Cambria" w:hAnsi="Cambria" w:cs="Arial"/>
          <w:spacing w:val="2"/>
        </w:rPr>
        <w:t xml:space="preserve">Autor: </w:t>
      </w:r>
      <w:r w:rsidRPr="000859A5">
        <w:rPr>
          <w:rFonts w:ascii="Cambria" w:hAnsi="Cambria" w:cs="Arial"/>
          <w:b/>
          <w:spacing w:val="2"/>
        </w:rPr>
        <w:t>Andre</w:t>
      </w:r>
      <w:r w:rsidRPr="000859A5">
        <w:rPr>
          <w:rFonts w:ascii="Cambria" w:hAnsi="Cambria" w:cs="Arial"/>
          <w:b/>
          <w:spacing w:val="2"/>
        </w:rPr>
        <w:t xml:space="preserve"> da Farmácia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0859A5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rFonts w:ascii="Cambria" w:hAnsi="Cambria" w:cs="Arial"/>
          <w:spacing w:val="2"/>
        </w:rPr>
      </w:pPr>
      <w:r w:rsidRPr="000859A5">
        <w:rPr>
          <w:rFonts w:ascii="Cambria" w:hAnsi="Cambria" w:cs="Arial"/>
          <w:spacing w:val="2"/>
        </w:rPr>
        <w:t>No uso das atribuições conferidas pelo Regimento Interno desta Casa de Leis, submeto à apreciação do Plenário o seguinte Projeto.</w:t>
      </w:r>
    </w:p>
    <w:p w:rsidR="000859A5" w:rsidRPr="000859A5" w:rsidP="000859A5">
      <w:pPr>
        <w:ind w:firstLine="567"/>
        <w:jc w:val="both"/>
        <w:rPr>
          <w:rFonts w:ascii="Cambria" w:hAnsi="Cambria"/>
          <w:b/>
          <w:bCs/>
          <w:sz w:val="24"/>
          <w:szCs w:val="24"/>
        </w:rPr>
      </w:pPr>
    </w:p>
    <w:p w:rsidR="000859A5" w:rsidRPr="000859A5" w:rsidP="000859A5">
      <w:pPr>
        <w:ind w:firstLine="567"/>
        <w:jc w:val="both"/>
        <w:rPr>
          <w:rFonts w:ascii="Cambria" w:hAnsi="Cambria"/>
          <w:sz w:val="24"/>
          <w:szCs w:val="24"/>
        </w:rPr>
      </w:pPr>
      <w:r w:rsidRPr="000859A5">
        <w:rPr>
          <w:rFonts w:ascii="Cambria" w:hAnsi="Cambria"/>
          <w:b/>
          <w:bCs/>
          <w:sz w:val="24"/>
          <w:szCs w:val="24"/>
        </w:rPr>
        <w:t>Art. 1º</w:t>
      </w:r>
      <w:r w:rsidRPr="000859A5">
        <w:rPr>
          <w:rFonts w:ascii="Cambria" w:hAnsi="Cambria"/>
          <w:sz w:val="24"/>
          <w:szCs w:val="24"/>
        </w:rPr>
        <w:t xml:space="preserve"> Fica denominada </w:t>
      </w:r>
      <w:r w:rsidRPr="000859A5">
        <w:rPr>
          <w:rFonts w:ascii="Cambria" w:hAnsi="Cambria" w:cs="Arial"/>
          <w:b/>
          <w:sz w:val="24"/>
          <w:szCs w:val="24"/>
        </w:rPr>
        <w:t>João Batista Pires</w:t>
      </w:r>
      <w:r w:rsidRPr="000859A5">
        <w:rPr>
          <w:rFonts w:ascii="Cambria" w:hAnsi="Cambria"/>
          <w:sz w:val="24"/>
          <w:szCs w:val="24"/>
        </w:rPr>
        <w:t xml:space="preserve"> a atual Rua Serra Negra (Rua I), localizada no Parque das Indústrias.</w:t>
      </w:r>
    </w:p>
    <w:p w:rsidR="000859A5" w:rsidRPr="000859A5" w:rsidP="000859A5">
      <w:pPr>
        <w:ind w:firstLine="567"/>
        <w:jc w:val="both"/>
        <w:rPr>
          <w:rFonts w:ascii="Cambria" w:hAnsi="Cambria"/>
          <w:sz w:val="24"/>
          <w:szCs w:val="24"/>
        </w:rPr>
      </w:pPr>
      <w:r w:rsidRPr="000859A5">
        <w:rPr>
          <w:rFonts w:ascii="Cambria" w:hAnsi="Cambria"/>
          <w:sz w:val="24"/>
          <w:szCs w:val="24"/>
        </w:rPr>
        <w:t xml:space="preserve"> </w:t>
      </w:r>
    </w:p>
    <w:p w:rsidR="000859A5" w:rsidRPr="000859A5" w:rsidP="000859A5">
      <w:pPr>
        <w:ind w:firstLine="567"/>
        <w:jc w:val="both"/>
        <w:rPr>
          <w:rFonts w:ascii="Cambria" w:hAnsi="Cambria" w:cs="Arial"/>
          <w:b/>
          <w:sz w:val="24"/>
          <w:szCs w:val="24"/>
        </w:rPr>
      </w:pPr>
      <w:r w:rsidRPr="000859A5">
        <w:rPr>
          <w:rFonts w:ascii="Cambria" w:hAnsi="Cambria"/>
          <w:b/>
          <w:bCs/>
          <w:sz w:val="24"/>
          <w:szCs w:val="24"/>
        </w:rPr>
        <w:t>Art. 2º</w:t>
      </w:r>
      <w:r w:rsidRPr="000859A5">
        <w:rPr>
          <w:rFonts w:ascii="Cambria" w:hAnsi="Cambria"/>
          <w:sz w:val="24"/>
          <w:szCs w:val="24"/>
        </w:rPr>
        <w:t xml:space="preserve"> - Revoga-se a </w:t>
      </w:r>
      <w:r w:rsidRPr="000859A5">
        <w:rPr>
          <w:rFonts w:ascii="Cambria" w:hAnsi="Cambria" w:cs="Arial"/>
          <w:sz w:val="24"/>
          <w:szCs w:val="24"/>
        </w:rPr>
        <w:t xml:space="preserve">Lei </w:t>
      </w:r>
      <w:r w:rsidR="00546FFF">
        <w:rPr>
          <w:rFonts w:ascii="Cambria" w:hAnsi="Cambria" w:cs="Arial"/>
          <w:sz w:val="24"/>
          <w:szCs w:val="24"/>
        </w:rPr>
        <w:t xml:space="preserve">Municipal </w:t>
      </w:r>
      <w:r w:rsidRPr="000859A5">
        <w:rPr>
          <w:rFonts w:ascii="Cambria" w:hAnsi="Cambria" w:cs="Arial"/>
          <w:sz w:val="24"/>
          <w:szCs w:val="24"/>
        </w:rPr>
        <w:t>3.434 de 28 de março de 2000.</w:t>
      </w:r>
      <w:r w:rsidRPr="000859A5">
        <w:rPr>
          <w:rFonts w:ascii="Cambria" w:hAnsi="Cambria" w:cs="Arial"/>
          <w:b/>
          <w:sz w:val="24"/>
          <w:szCs w:val="24"/>
        </w:rPr>
        <w:t xml:space="preserve"> </w:t>
      </w:r>
    </w:p>
    <w:p w:rsidR="000859A5" w:rsidRPr="000859A5" w:rsidP="000859A5">
      <w:pPr>
        <w:ind w:firstLine="567"/>
        <w:jc w:val="both"/>
        <w:rPr>
          <w:rFonts w:ascii="Cambria" w:hAnsi="Cambria" w:cs="Arial"/>
          <w:b/>
          <w:sz w:val="24"/>
          <w:szCs w:val="24"/>
        </w:rPr>
      </w:pPr>
    </w:p>
    <w:p w:rsidR="000859A5" w:rsidRPr="000859A5" w:rsidP="000859A5">
      <w:pPr>
        <w:ind w:firstLine="567"/>
        <w:jc w:val="both"/>
        <w:rPr>
          <w:rFonts w:ascii="Cambria" w:hAnsi="Cambria"/>
          <w:sz w:val="24"/>
          <w:szCs w:val="24"/>
        </w:rPr>
      </w:pPr>
      <w:r w:rsidRPr="000859A5">
        <w:rPr>
          <w:rFonts w:ascii="Cambria" w:hAnsi="Cambria"/>
          <w:b/>
          <w:bCs/>
          <w:sz w:val="24"/>
          <w:szCs w:val="24"/>
        </w:rPr>
        <w:t>Art. 3º</w:t>
      </w:r>
      <w:r w:rsidRPr="000859A5">
        <w:rPr>
          <w:rFonts w:ascii="Cambria" w:hAnsi="Cambria"/>
          <w:sz w:val="24"/>
          <w:szCs w:val="24"/>
        </w:rPr>
        <w:t xml:space="preserve"> - Esta Lei entra em vigor na data de sua publicação.</w:t>
      </w:r>
    </w:p>
    <w:p w:rsidR="000859A5" w:rsidP="000859A5">
      <w:pPr>
        <w:pStyle w:val="BodyText"/>
        <w:rPr>
          <w:rFonts w:ascii="Cambria" w:hAnsi="Cambria" w:cs="Arial"/>
          <w:bCs/>
        </w:rPr>
      </w:pPr>
    </w:p>
    <w:p w:rsidR="000859A5" w:rsidP="000859A5">
      <w:pPr>
        <w:pStyle w:val="BodyText"/>
        <w:rPr>
          <w:rFonts w:ascii="Cambria" w:hAnsi="Cambria" w:cs="Arial"/>
          <w:bCs/>
        </w:rPr>
      </w:pPr>
    </w:p>
    <w:p w:rsidR="000859A5" w:rsidRPr="000859A5" w:rsidP="000859A5">
      <w:pPr>
        <w:pStyle w:val="BodyText"/>
        <w:rPr>
          <w:rFonts w:ascii="Cambria" w:hAnsi="Cambria" w:cs="Arial"/>
          <w:bCs/>
        </w:rPr>
      </w:pPr>
    </w:p>
    <w:p w:rsidR="000859A5" w:rsidRPr="000859A5" w:rsidP="000859A5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sz w:val="24"/>
          <w:szCs w:val="24"/>
        </w:rPr>
        <w:t xml:space="preserve">        Câmara Municipal de Sumaré, 25 de abril de 2022.</w:t>
      </w:r>
    </w:p>
    <w:p w:rsidR="000859A5" w:rsidRPr="000859A5" w:rsidP="000859A5">
      <w:pPr>
        <w:ind w:left="709" w:firstLine="709"/>
        <w:rPr>
          <w:rFonts w:ascii="Cambria" w:hAnsi="Cambria" w:cs="Arial"/>
          <w:sz w:val="24"/>
          <w:szCs w:val="24"/>
        </w:rPr>
      </w:pPr>
    </w:p>
    <w:p w:rsidR="000859A5" w:rsidRPr="000859A5" w:rsidP="000859A5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9A5" w:rsidRPr="000859A5" w:rsidP="000859A5">
      <w:pPr>
        <w:ind w:left="709" w:firstLine="709"/>
        <w:rPr>
          <w:rFonts w:ascii="Cambria" w:hAnsi="Cambria" w:cs="Arial"/>
          <w:sz w:val="24"/>
          <w:szCs w:val="24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DC6D47" w:rsidRPr="000859A5" w:rsidP="002A3D6A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</w:pPr>
      <w:r w:rsidRPr="000859A5"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JUSTIFICATIVA</w:t>
      </w:r>
    </w:p>
    <w:p w:rsidR="000859A5" w:rsidRPr="007C0495" w:rsidP="007C0495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7C0495">
        <w:rPr>
          <w:rFonts w:ascii="Cambria" w:hAnsi="Cambria"/>
          <w:sz w:val="24"/>
          <w:szCs w:val="24"/>
          <w:highlight w:val="white"/>
        </w:rPr>
        <w:t xml:space="preserve">Tenho a honra e satisfação de apresentar o presente Projeto de Lei dispondo sobre a denominação de logradouro público de </w:t>
      </w:r>
      <w:r w:rsidRPr="007C0495" w:rsidR="005B6DAF">
        <w:rPr>
          <w:rFonts w:ascii="Cambria" w:hAnsi="Cambria"/>
          <w:sz w:val="24"/>
          <w:szCs w:val="24"/>
          <w:highlight w:val="white"/>
        </w:rPr>
        <w:t>nosso município</w:t>
      </w:r>
      <w:r w:rsidRPr="007C0495">
        <w:rPr>
          <w:rFonts w:ascii="Cambria" w:hAnsi="Cambria"/>
          <w:sz w:val="24"/>
          <w:szCs w:val="24"/>
          <w:highlight w:val="white"/>
        </w:rPr>
        <w:t>.</w:t>
      </w:r>
    </w:p>
    <w:p w:rsidR="000859A5" w:rsidRPr="007C0495" w:rsidP="007C0495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7C0495">
        <w:rPr>
          <w:rFonts w:ascii="Cambria" w:hAnsi="Cambria"/>
          <w:sz w:val="24"/>
          <w:szCs w:val="24"/>
          <w:highlight w:val="white"/>
        </w:rPr>
        <w:t xml:space="preserve">O Projeto visa dar nova denominação à </w:t>
      </w:r>
      <w:r w:rsidRPr="007C0495">
        <w:rPr>
          <w:rFonts w:ascii="Cambria" w:hAnsi="Cambria"/>
          <w:sz w:val="24"/>
          <w:szCs w:val="24"/>
        </w:rPr>
        <w:t>Rua Serra Negra (Rua I)</w:t>
      </w:r>
      <w:r w:rsidRPr="007C0495">
        <w:rPr>
          <w:rFonts w:ascii="Cambria" w:hAnsi="Cambria"/>
          <w:sz w:val="24"/>
          <w:szCs w:val="24"/>
          <w:highlight w:val="white"/>
        </w:rPr>
        <w:t xml:space="preserve">, no Parque das Indústrias, passando a ser chamada de </w:t>
      </w:r>
      <w:r w:rsidRPr="007C0495">
        <w:rPr>
          <w:rFonts w:ascii="Cambria" w:hAnsi="Cambria"/>
          <w:sz w:val="24"/>
          <w:szCs w:val="24"/>
        </w:rPr>
        <w:t>Rua João Batista Pires</w:t>
      </w:r>
      <w:r w:rsidRPr="007C0495" w:rsidR="00A7373A">
        <w:rPr>
          <w:rFonts w:ascii="Cambria" w:hAnsi="Cambria"/>
          <w:sz w:val="24"/>
          <w:szCs w:val="24"/>
          <w:highlight w:val="white"/>
        </w:rPr>
        <w:t>. C</w:t>
      </w:r>
      <w:r w:rsidRPr="007C0495">
        <w:rPr>
          <w:rFonts w:ascii="Cambria" w:hAnsi="Cambria"/>
          <w:sz w:val="24"/>
          <w:szCs w:val="24"/>
          <w:highlight w:val="white"/>
        </w:rPr>
        <w:t xml:space="preserve">om isso, revoga-se e Lei Municipal </w:t>
      </w:r>
      <w:r w:rsidRPr="007C0495">
        <w:rPr>
          <w:rFonts w:ascii="Cambria" w:hAnsi="Cambria"/>
          <w:sz w:val="24"/>
          <w:szCs w:val="24"/>
        </w:rPr>
        <w:t xml:space="preserve">Lei 3.434 de 28 de março de 2000 - que denomina a Rua I de Rua Serra Negra. </w:t>
      </w:r>
    </w:p>
    <w:p w:rsidR="00A7373A" w:rsidRPr="007C0495" w:rsidP="007C0495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7C0495">
        <w:rPr>
          <w:rFonts w:ascii="Cambria" w:hAnsi="Cambria"/>
          <w:sz w:val="24"/>
          <w:szCs w:val="24"/>
        </w:rPr>
        <w:t xml:space="preserve">João Batista Pires, conhecido como “João Roquinho”, natural de Mococa (SP), nasceu em 31/10/1951. Foi cassado com a </w:t>
      </w:r>
      <w:r w:rsidRPr="007C0495">
        <w:rPr>
          <w:rFonts w:ascii="Cambria" w:hAnsi="Cambria"/>
          <w:sz w:val="24"/>
          <w:szCs w:val="24"/>
        </w:rPr>
        <w:t>Sr.</w:t>
      </w:r>
      <w:r w:rsidRPr="007C0495">
        <w:rPr>
          <w:rFonts w:ascii="Cambria" w:hAnsi="Cambria"/>
          <w:sz w:val="24"/>
          <w:szCs w:val="24"/>
        </w:rPr>
        <w:t xml:space="preserve"> Elisabete Pires, </w:t>
      </w:r>
      <w:r w:rsidRPr="007C0495" w:rsidR="00342AD6">
        <w:rPr>
          <w:rFonts w:ascii="Cambria" w:hAnsi="Cambria"/>
          <w:sz w:val="24"/>
          <w:szCs w:val="24"/>
        </w:rPr>
        <w:t>além d</w:t>
      </w:r>
      <w:r w:rsidRPr="007C0495">
        <w:rPr>
          <w:rFonts w:ascii="Cambria" w:hAnsi="Cambria"/>
          <w:sz w:val="24"/>
          <w:szCs w:val="24"/>
        </w:rPr>
        <w:t>e pai de Jaqueline Fabiane Pires. Além disso, João se mudou para Sumaré em 1978, acompanhando seu pai, o Sr. João Pires que, em função de atividades profissionais, veio</w:t>
      </w:r>
      <w:r w:rsidRPr="007C0495" w:rsidR="00342AD6">
        <w:rPr>
          <w:rFonts w:ascii="Cambria" w:hAnsi="Cambria"/>
          <w:sz w:val="24"/>
          <w:szCs w:val="24"/>
        </w:rPr>
        <w:t xml:space="preserve"> a</w:t>
      </w:r>
      <w:r w:rsidRPr="007C0495">
        <w:rPr>
          <w:rFonts w:ascii="Cambria" w:hAnsi="Cambria"/>
          <w:sz w:val="24"/>
          <w:szCs w:val="24"/>
        </w:rPr>
        <w:t xml:space="preserve"> trabalhar em nosso município para administrar a fazenda que se chamava “Estancia Santa Cruz”, e que, atualmente, é o Bairro Maria </w:t>
      </w:r>
      <w:r w:rsidRPr="007C0495">
        <w:rPr>
          <w:rFonts w:ascii="Cambria" w:hAnsi="Cambria"/>
          <w:sz w:val="24"/>
          <w:szCs w:val="24"/>
        </w:rPr>
        <w:t>Antonia</w:t>
      </w:r>
      <w:r w:rsidRPr="007C0495">
        <w:rPr>
          <w:rFonts w:ascii="Cambria" w:hAnsi="Cambria"/>
          <w:sz w:val="24"/>
          <w:szCs w:val="24"/>
        </w:rPr>
        <w:t xml:space="preserve">. </w:t>
      </w:r>
    </w:p>
    <w:p w:rsidR="00A7373A" w:rsidRPr="007C0495" w:rsidP="007C0495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7C0495">
        <w:rPr>
          <w:rFonts w:ascii="Cambria" w:hAnsi="Cambria"/>
          <w:sz w:val="24"/>
          <w:szCs w:val="24"/>
        </w:rPr>
        <w:t xml:space="preserve">Ademais, “João Roquinho” era muito conhecido na Região em que morava. Isso se deve, entre outras coisas, por ele ajudado a fundar o Bairro Maria </w:t>
      </w:r>
      <w:r w:rsidRPr="007C0495">
        <w:rPr>
          <w:rFonts w:ascii="Cambria" w:hAnsi="Cambria"/>
          <w:sz w:val="24"/>
          <w:szCs w:val="24"/>
        </w:rPr>
        <w:t>Antonia</w:t>
      </w:r>
      <w:r w:rsidRPr="007C0495">
        <w:rPr>
          <w:rFonts w:ascii="Cambria" w:hAnsi="Cambria"/>
          <w:sz w:val="24"/>
          <w:szCs w:val="24"/>
        </w:rPr>
        <w:t xml:space="preserve">, local em que morava e veio a faleceu, no dia </w:t>
      </w:r>
      <w:smartTag w:uri="urn:schemas-microsoft-com:office:smarttags" w:element="date">
        <w:smartTagPr>
          <w:attr w:name="Day" w:val="10"/>
          <w:attr w:name="Month" w:val="11"/>
          <w:attr w:name="Year" w:val="2021"/>
          <w:attr w:name="ls" w:val="trans"/>
        </w:smartTagPr>
        <w:r w:rsidRPr="007C0495">
          <w:rPr>
            <w:rFonts w:ascii="Cambria" w:hAnsi="Cambria"/>
            <w:sz w:val="24"/>
            <w:szCs w:val="24"/>
          </w:rPr>
          <w:t>10 de novembro de 2021</w:t>
        </w:r>
      </w:smartTag>
      <w:r w:rsidRPr="007C0495">
        <w:rPr>
          <w:rFonts w:ascii="Cambria" w:hAnsi="Cambria"/>
          <w:sz w:val="24"/>
          <w:szCs w:val="24"/>
        </w:rPr>
        <w:t xml:space="preserve">, em sua residência localizada na Rua Regina </w:t>
      </w:r>
      <w:r w:rsidRPr="007C0495">
        <w:rPr>
          <w:rFonts w:ascii="Cambria" w:hAnsi="Cambria"/>
          <w:sz w:val="24"/>
          <w:szCs w:val="24"/>
        </w:rPr>
        <w:t>Consulin</w:t>
      </w:r>
      <w:r w:rsidRPr="007C0495">
        <w:rPr>
          <w:rFonts w:ascii="Cambria" w:hAnsi="Cambria"/>
          <w:sz w:val="24"/>
          <w:szCs w:val="24"/>
        </w:rPr>
        <w:t xml:space="preserve"> </w:t>
      </w:r>
      <w:r w:rsidRPr="007C0495">
        <w:rPr>
          <w:rFonts w:ascii="Cambria" w:hAnsi="Cambria"/>
          <w:sz w:val="24"/>
          <w:szCs w:val="24"/>
        </w:rPr>
        <w:t>Escalhão</w:t>
      </w:r>
      <w:r w:rsidRPr="007C0495">
        <w:rPr>
          <w:rFonts w:ascii="Cambria" w:hAnsi="Cambria"/>
          <w:sz w:val="24"/>
          <w:szCs w:val="24"/>
        </w:rPr>
        <w:t xml:space="preserve">.   </w:t>
      </w:r>
    </w:p>
    <w:p w:rsidR="00FE1D6C" w:rsidRPr="007C0495" w:rsidP="007C0495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bookmarkStart w:id="0" w:name="_heading=h.1fob9te" w:colFirst="0" w:colLast="0"/>
      <w:bookmarkEnd w:id="0"/>
      <w:r w:rsidRPr="007C0495"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546FFF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FE1D6C" w:rsidRPr="000859A5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bookmarkStart w:id="1" w:name="_GoBack"/>
      <w:bookmarkEnd w:id="1"/>
      <w:r w:rsidRPr="000859A5">
        <w:rPr>
          <w:rFonts w:ascii="Cambria" w:eastAsia="Cambria" w:hAnsi="Cambria" w:cs="Cambria"/>
          <w:color w:val="000000"/>
          <w:sz w:val="24"/>
          <w:szCs w:val="24"/>
          <w:highlight w:val="white"/>
        </w:rPr>
        <w:t>S</w:t>
      </w:r>
      <w:r w:rsidR="00546FFF">
        <w:rPr>
          <w:rFonts w:ascii="Cambria" w:eastAsia="Cambria" w:hAnsi="Cambria" w:cs="Cambria"/>
          <w:color w:val="000000"/>
          <w:sz w:val="24"/>
          <w:szCs w:val="24"/>
          <w:highlight w:val="white"/>
        </w:rPr>
        <w:t>ala das Sessões, 25</w:t>
      </w:r>
      <w:r w:rsidRPr="000859A5" w:rsidR="00CC038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abril</w:t>
      </w:r>
      <w:r w:rsidRPr="000859A5" w:rsidR="00885D75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Pr="000859A5" w:rsidR="00CF65B2">
        <w:rPr>
          <w:rFonts w:ascii="Cambria" w:eastAsia="Cambria" w:hAnsi="Cambria" w:cs="Cambria"/>
          <w:color w:val="000000"/>
          <w:sz w:val="24"/>
          <w:szCs w:val="24"/>
          <w:highlight w:val="white"/>
        </w:rPr>
        <w:t>2022</w:t>
      </w:r>
      <w:r w:rsidRPr="000859A5" w:rsidR="00CF65B2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46FFF" w:rsidP="000859A5">
      <w:pPr>
        <w:ind w:left="709" w:firstLine="709"/>
        <w:rPr>
          <w:rFonts w:ascii="Cambria" w:hAnsi="Cambria" w:cs="Arial"/>
          <w:sz w:val="24"/>
          <w:szCs w:val="24"/>
        </w:rPr>
      </w:pPr>
    </w:p>
    <w:p w:rsidR="000859A5" w:rsidRPr="000859A5" w:rsidP="000859A5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3523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9A5" w:rsidRPr="000859A5" w:rsidP="000859A5">
      <w:pPr>
        <w:ind w:left="709" w:firstLine="709"/>
        <w:rPr>
          <w:rFonts w:ascii="Cambria" w:hAnsi="Cambria" w:cs="Arial"/>
          <w:sz w:val="24"/>
          <w:szCs w:val="24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0859A5" w:rsidRPr="000859A5" w:rsidP="000859A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0859A5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16989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622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6602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859A5"/>
    <w:rsid w:val="000A60FE"/>
    <w:rsid w:val="002A3D6A"/>
    <w:rsid w:val="00342AD6"/>
    <w:rsid w:val="00351ECB"/>
    <w:rsid w:val="005445DB"/>
    <w:rsid w:val="0054696C"/>
    <w:rsid w:val="00546FFF"/>
    <w:rsid w:val="005B6DAF"/>
    <w:rsid w:val="005C22E9"/>
    <w:rsid w:val="00667D43"/>
    <w:rsid w:val="006C11C3"/>
    <w:rsid w:val="00726682"/>
    <w:rsid w:val="0077792F"/>
    <w:rsid w:val="007C0495"/>
    <w:rsid w:val="00812A8A"/>
    <w:rsid w:val="008735F4"/>
    <w:rsid w:val="00885D75"/>
    <w:rsid w:val="008905CD"/>
    <w:rsid w:val="008F0276"/>
    <w:rsid w:val="0094162F"/>
    <w:rsid w:val="00983D48"/>
    <w:rsid w:val="009E1A7A"/>
    <w:rsid w:val="00A7373A"/>
    <w:rsid w:val="00A97FF4"/>
    <w:rsid w:val="00AA4ABF"/>
    <w:rsid w:val="00AC03A1"/>
    <w:rsid w:val="00BA121E"/>
    <w:rsid w:val="00C32BDD"/>
    <w:rsid w:val="00C4078D"/>
    <w:rsid w:val="00C67F63"/>
    <w:rsid w:val="00C71E3D"/>
    <w:rsid w:val="00CC038F"/>
    <w:rsid w:val="00CF65B2"/>
    <w:rsid w:val="00DA7C02"/>
    <w:rsid w:val="00DC6D47"/>
    <w:rsid w:val="00E40A7E"/>
    <w:rsid w:val="00E87981"/>
    <w:rsid w:val="00FA4997"/>
    <w:rsid w:val="00FC09AC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BFC992-EC53-4A6A-A621-042E69C5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dcterms:created xsi:type="dcterms:W3CDTF">2022-04-25T13:46:00Z</dcterms:created>
  <dcterms:modified xsi:type="dcterms:W3CDTF">2022-04-25T13:53:00Z</dcterms:modified>
</cp:coreProperties>
</file>