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357165" w:rsidP="00A26768" w14:paraId="373097AF" w14:textId="7D3BD360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</w:t>
      </w:r>
      <w:r w:rsidR="00E3254F">
        <w:rPr>
          <w:rFonts w:ascii="Bookman Old Style" w:hAnsi="Bookman Old Style"/>
          <w:sz w:val="28"/>
        </w:rPr>
        <w:t>cata galhos</w:t>
      </w:r>
      <w:r w:rsidRPr="00A26768">
        <w:rPr>
          <w:rFonts w:ascii="Bookman Old Style" w:hAnsi="Bookman Old Style"/>
          <w:sz w:val="28"/>
        </w:rPr>
        <w:t xml:space="preserve">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845CFF">
        <w:rPr>
          <w:rFonts w:ascii="Bookman Old Style" w:hAnsi="Bookman Old Style"/>
          <w:b/>
          <w:sz w:val="28"/>
        </w:rPr>
        <w:t>Valinhos</w:t>
      </w:r>
      <w:r>
        <w:rPr>
          <w:rFonts w:ascii="Bookman Old Style" w:hAnsi="Bookman Old Style"/>
          <w:b/>
          <w:sz w:val="28"/>
        </w:rPr>
        <w:t xml:space="preserve"> N</w:t>
      </w:r>
      <w:r>
        <w:rPr>
          <w:rFonts w:ascii="Bookman Old Style" w:hAnsi="Bookman Old Style"/>
          <w:bCs/>
          <w:sz w:val="28"/>
        </w:rPr>
        <w:t xml:space="preserve">º </w:t>
      </w:r>
      <w:r w:rsidR="00E3254F">
        <w:rPr>
          <w:rFonts w:ascii="Bookman Old Style" w:hAnsi="Bookman Old Style"/>
          <w:b/>
          <w:sz w:val="28"/>
        </w:rPr>
        <w:t xml:space="preserve">680 </w:t>
      </w:r>
      <w:r w:rsidRPr="00A26768">
        <w:rPr>
          <w:rFonts w:ascii="Bookman Old Style" w:hAnsi="Bookman Old Style"/>
          <w:b/>
          <w:sz w:val="28"/>
        </w:rPr>
        <w:t>no Bai</w:t>
      </w:r>
      <w:r w:rsidR="000D0241">
        <w:rPr>
          <w:rFonts w:ascii="Bookman Old Style" w:hAnsi="Bookman Old Style"/>
          <w:b/>
          <w:sz w:val="28"/>
        </w:rPr>
        <w:t>rr</w:t>
      </w:r>
      <w:r w:rsidR="009F275D">
        <w:rPr>
          <w:rFonts w:ascii="Bookman Old Style" w:hAnsi="Bookman Old Style"/>
          <w:b/>
          <w:sz w:val="28"/>
        </w:rPr>
        <w:t>o</w:t>
      </w:r>
      <w:r w:rsidR="004C5EE9">
        <w:rPr>
          <w:rFonts w:ascii="Bookman Old Style" w:hAnsi="Bookman Old Style"/>
          <w:b/>
          <w:sz w:val="28"/>
        </w:rPr>
        <w:t xml:space="preserve"> Parque Franceschini</w:t>
      </w:r>
      <w:r w:rsidR="00111CC1">
        <w:rPr>
          <w:rFonts w:ascii="Bookman Old Style" w:hAnsi="Bookman Old Style"/>
          <w:b/>
          <w:sz w:val="28"/>
        </w:rPr>
        <w:t>.</w:t>
      </w:r>
    </w:p>
    <w:p w:rsidR="00357165" w:rsidRPr="000D0241" w:rsidP="00A26768" w14:paraId="6EEE4AA6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A26768" w14:paraId="1EAB3C75" w14:textId="73C83B03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850890" cy="1988820"/>
            <wp:effectExtent l="0" t="0" r="0" b="0"/>
            <wp:docPr id="16406705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9446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4" b="3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090CD69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</w:t>
      </w:r>
      <w:r w:rsidR="00E3254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galhos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na rua onde tem riscos de causar acidentes</w:t>
      </w:r>
      <w:r w:rsidR="00E3254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por estar no meio da rua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757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22CBA"/>
    <w:rsid w:val="00845CFF"/>
    <w:rsid w:val="008565BA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3254F"/>
    <w:rsid w:val="00ED10C4"/>
    <w:rsid w:val="00ED7934"/>
    <w:rsid w:val="00F064F4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108</cp:revision>
  <cp:lastPrinted>2021-05-18T12:28:00Z</cp:lastPrinted>
  <dcterms:created xsi:type="dcterms:W3CDTF">2021-05-03T13:59:00Z</dcterms:created>
  <dcterms:modified xsi:type="dcterms:W3CDTF">2022-04-26T16:26:00Z</dcterms:modified>
</cp:coreProperties>
</file>