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C7A1EA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10</w:t>
      </w:r>
      <w:r w:rsidR="007B2BA9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573D30B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="007B2BA9">
        <w:rPr>
          <w:rFonts w:ascii="Arial" w:hAnsi="Arial" w:cs="Arial"/>
          <w:b/>
          <w:bCs/>
          <w:lang w:val="pt"/>
        </w:rPr>
        <w:t>Silvina da Conceição Soares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DB0DA0">
        <w:rPr>
          <w:rFonts w:ascii="Arial" w:hAnsi="Arial" w:cs="Arial"/>
          <w:bCs/>
          <w:lang w:val="pt"/>
        </w:rPr>
        <w:t xml:space="preserve">próximo ao número </w:t>
      </w:r>
      <w:r w:rsidR="007B2BA9">
        <w:rPr>
          <w:rFonts w:ascii="Arial" w:hAnsi="Arial" w:cs="Arial"/>
          <w:bCs/>
          <w:lang w:val="pt"/>
        </w:rPr>
        <w:t>32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7B2BA9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7B2BA9">
        <w:rPr>
          <w:rFonts w:ascii="Arial" w:hAnsi="Arial" w:cs="Arial"/>
          <w:b/>
          <w:lang w:val="pt"/>
        </w:rPr>
        <w:t>Parque Itália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322FC28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D1350">
        <w:rPr>
          <w:rFonts w:ascii="Arial" w:hAnsi="Arial" w:cs="Arial"/>
        </w:rPr>
        <w:t>há</w:t>
      </w:r>
      <w:r w:rsidRPr="009135AA">
        <w:rPr>
          <w:rFonts w:ascii="Arial" w:hAnsi="Arial" w:cs="Arial"/>
        </w:rPr>
        <w:t xml:space="preserve"> </w:t>
      </w:r>
      <w:r w:rsidR="000D1350">
        <w:rPr>
          <w:rFonts w:ascii="Arial" w:hAnsi="Arial" w:cs="Arial"/>
        </w:rPr>
        <w:t xml:space="preserve">várias </w:t>
      </w:r>
      <w:r w:rsidRPr="009135AA">
        <w:rPr>
          <w:rFonts w:ascii="Arial" w:hAnsi="Arial" w:cs="Arial"/>
        </w:rPr>
        <w:t>lâmpada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E39046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615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B2BA9">
        <w:rPr>
          <w:rFonts w:ascii="Arial" w:hAnsi="Arial" w:cs="Arial"/>
          <w:lang w:val="pt"/>
        </w:rPr>
        <w:t>26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0F3CC7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D7348"/>
    <w:rsid w:val="000F3CC7"/>
    <w:rsid w:val="000F65D8"/>
    <w:rsid w:val="000F688F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744B2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1406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0260-4650-4E51-B5F3-B4257EB0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2022-04-26T13:55:00Z</dcterms:created>
  <dcterms:modified xsi:type="dcterms:W3CDTF">2022-04-26T13:55:00Z</dcterms:modified>
</cp:coreProperties>
</file>