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1A8D5354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 w:rsidR="00DB5683">
        <w:rPr>
          <w:rFonts w:ascii="Arial" w:hAnsi="Arial" w:cs="Arial"/>
        </w:rPr>
        <w:t xml:space="preserve"> </w:t>
      </w:r>
      <w:r w:rsidR="00DB5683">
        <w:rPr>
          <w:rFonts w:ascii="Arial" w:hAnsi="Arial" w:cs="Arial"/>
        </w:rPr>
        <w:t>à</w:t>
      </w:r>
      <w:r w:rsidR="00DB5683">
        <w:rPr>
          <w:rFonts w:ascii="Arial" w:hAnsi="Arial" w:cs="Arial"/>
        </w:rPr>
        <w:t xml:space="preserve"> </w:t>
      </w:r>
      <w:bookmarkStart w:id="1" w:name="_GoBack"/>
      <w:r w:rsidR="00DB5683">
        <w:rPr>
          <w:rFonts w:ascii="Arial" w:hAnsi="Arial" w:cs="Arial"/>
          <w:b/>
        </w:rPr>
        <w:t>construção</w:t>
      </w:r>
      <w:r w:rsidRPr="00DB5683" w:rsidR="00DB5683">
        <w:rPr>
          <w:rFonts w:ascii="Arial" w:hAnsi="Arial" w:cs="Arial"/>
          <w:b/>
        </w:rPr>
        <w:t xml:space="preserve"> de lombada próximo ao número 217, na Rua Tiradentes, na Vila Miranda</w:t>
      </w:r>
      <w:bookmarkEnd w:id="1"/>
      <w:r w:rsidR="003C0FDF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A13437" w:rsidP="00A13437" w14:paraId="02D83651" w14:textId="04970D6F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>
        <w:rPr>
          <w:rFonts w:ascii="Arial" w:hAnsi="Arial" w:cs="Arial"/>
        </w:rPr>
        <w:t xml:space="preserve"> de abril de 2022. 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72B75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25B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C41A4"/>
    <w:rsid w:val="006C50FC"/>
    <w:rsid w:val="006D1E9A"/>
    <w:rsid w:val="006E14D5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13437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A4CFA"/>
    <w:rsid w:val="00DB5683"/>
    <w:rsid w:val="00DC3116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8E0E7-1874-4B9F-897C-92B9E907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2022-04-26T13:19:00Z</dcterms:created>
  <dcterms:modified xsi:type="dcterms:W3CDTF">2022-04-26T13:19:00Z</dcterms:modified>
</cp:coreProperties>
</file>