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264C" w:rsidP="0078264C" w14:paraId="599DB0A3" w14:textId="7238C44D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D74AE1" w:rsidP="0078264C" w14:paraId="06CFC24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8264C" w:rsidP="0078264C" w14:paraId="118E330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8264C" w:rsidP="0078264C" w14:paraId="1747AC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33BAC6C5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1F6853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00687535" w14:textId="1C66825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5D135A" w:rsidP="0078264C" w14:paraId="23A2F42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42651805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8264C" w:rsidP="0078264C" w14:paraId="3B574046" w14:textId="3D7D9758">
      <w:pPr>
        <w:spacing w:after="0" w:line="276" w:lineRule="auto"/>
        <w:jc w:val="both"/>
        <w:rPr>
          <w:b/>
          <w:bCs/>
        </w:rPr>
      </w:pPr>
    </w:p>
    <w:p w:rsidR="005D135A" w:rsidP="0078264C" w14:paraId="1623EBA1" w14:textId="77777777">
      <w:pPr>
        <w:spacing w:after="0" w:line="276" w:lineRule="auto"/>
        <w:jc w:val="both"/>
        <w:rPr>
          <w:b/>
          <w:bCs/>
        </w:rPr>
      </w:pPr>
    </w:p>
    <w:p w:rsidR="0078264C" w:rsidP="0078264C" w14:paraId="1D499818" w14:textId="77777777">
      <w:pPr>
        <w:spacing w:after="0" w:line="276" w:lineRule="auto"/>
        <w:jc w:val="both"/>
        <w:rPr>
          <w:rFonts w:ascii="Arial" w:hAnsi="Arial" w:cs="Arial"/>
        </w:rPr>
      </w:pPr>
    </w:p>
    <w:p w:rsidR="0078264C" w:rsidP="0078264C" w14:paraId="2B5CA251" w14:textId="339A92F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D74AE1">
        <w:rPr>
          <w:rFonts w:ascii="Arial" w:eastAsia="Arial" w:hAnsi="Arial" w:cs="Arial"/>
          <w:color w:val="000000"/>
        </w:rPr>
        <w:t xml:space="preserve">realize a operação </w:t>
      </w:r>
      <w:r w:rsidRPr="00D74AE1" w:rsidR="00D74AE1">
        <w:rPr>
          <w:rFonts w:ascii="Arial" w:eastAsia="Arial" w:hAnsi="Arial" w:cs="Arial"/>
          <w:b/>
          <w:bCs/>
          <w:color w:val="000000"/>
        </w:rPr>
        <w:t>TAPA BURACO</w:t>
      </w:r>
      <w:r w:rsidR="00D74AE1">
        <w:rPr>
          <w:rFonts w:ascii="Arial" w:eastAsia="Arial" w:hAnsi="Arial" w:cs="Arial"/>
          <w:color w:val="000000"/>
        </w:rPr>
        <w:t xml:space="preserve"> na </w:t>
      </w:r>
      <w:r w:rsidRPr="00D74AE1" w:rsidR="00D74AE1">
        <w:rPr>
          <w:rFonts w:ascii="Arial" w:eastAsia="Arial" w:hAnsi="Arial" w:cs="Arial"/>
          <w:b/>
          <w:bCs/>
          <w:color w:val="000000"/>
        </w:rPr>
        <w:t xml:space="preserve">Rua da </w:t>
      </w:r>
      <w:r w:rsidR="003E4FA3">
        <w:rPr>
          <w:rFonts w:ascii="Arial" w:eastAsia="Arial" w:hAnsi="Arial" w:cs="Arial"/>
          <w:b/>
          <w:bCs/>
          <w:color w:val="000000"/>
        </w:rPr>
        <w:t>Paz</w:t>
      </w:r>
      <w:r w:rsidR="00D74AE1">
        <w:rPr>
          <w:rFonts w:ascii="Arial" w:eastAsia="Arial" w:hAnsi="Arial" w:cs="Arial"/>
          <w:color w:val="000000"/>
        </w:rPr>
        <w:t xml:space="preserve">, altura do número </w:t>
      </w:r>
      <w:r w:rsidR="003E4FA3">
        <w:rPr>
          <w:rFonts w:ascii="Arial" w:eastAsia="Arial" w:hAnsi="Arial" w:cs="Arial"/>
          <w:color w:val="000000"/>
        </w:rPr>
        <w:t>100</w:t>
      </w:r>
      <w:r w:rsidR="00D74AE1">
        <w:rPr>
          <w:rFonts w:ascii="Arial" w:eastAsia="Arial" w:hAnsi="Arial" w:cs="Arial"/>
          <w:color w:val="000000"/>
        </w:rPr>
        <w:t>, do bairro Jardim Picerno II.</w:t>
      </w:r>
    </w:p>
    <w:p w:rsidR="0078264C" w:rsidP="0078264C" w14:paraId="1BCBCFD9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78264C" w:rsidP="0078264C" w14:paraId="74F18A2D" w14:textId="00A2A0A0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O buraco formado na via tem gerado grandes transtornos aos moradores locais, bem como a todos os motoristas que precisam acessar a via. Ressalto que </w:t>
      </w:r>
      <w:r w:rsidR="00E16650">
        <w:rPr>
          <w:rFonts w:ascii="Arial" w:eastAsia="Arial" w:hAnsi="Arial" w:cs="Arial"/>
          <w:color w:val="000000"/>
        </w:rPr>
        <w:t>a operação Tapa Buraco é urgente para garantir as melhorias básicas para a população.</w:t>
      </w:r>
    </w:p>
    <w:p w:rsidR="0078264C" w:rsidP="0078264C" w14:paraId="77DE8C00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8264C" w:rsidP="0078264C" w14:paraId="2FADDF80" w14:textId="77777777">
      <w:pPr>
        <w:spacing w:after="0" w:line="360" w:lineRule="auto"/>
        <w:jc w:val="both"/>
        <w:rPr>
          <w:rFonts w:ascii="Arial" w:hAnsi="Arial" w:cs="Arial"/>
        </w:rPr>
      </w:pPr>
    </w:p>
    <w:p w:rsidR="0078264C" w:rsidP="0078264C" w14:paraId="3C6402F3" w14:textId="234910B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2</w:t>
      </w:r>
      <w:r w:rsidR="00F66A33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de </w:t>
      </w:r>
      <w:r w:rsidR="00F66A33">
        <w:rPr>
          <w:rFonts w:ascii="Arial" w:hAnsi="Arial" w:cs="Arial"/>
          <w:bCs/>
        </w:rPr>
        <w:t>abril</w:t>
      </w:r>
      <w:r>
        <w:rPr>
          <w:rFonts w:ascii="Arial" w:hAnsi="Arial" w:cs="Arial"/>
          <w:bCs/>
        </w:rPr>
        <w:t xml:space="preserve"> de 2022.</w:t>
      </w:r>
    </w:p>
    <w:p w:rsidR="0078264C" w:rsidP="0078264C" w14:paraId="63D1E8C3" w14:textId="77777777">
      <w:pPr>
        <w:spacing w:after="0"/>
        <w:rPr>
          <w:rFonts w:ascii="Arial" w:hAnsi="Arial" w:cs="Arial"/>
          <w:b/>
        </w:rPr>
      </w:pPr>
    </w:p>
    <w:p w:rsidR="0078264C" w:rsidP="0078264C" w14:paraId="06DB5B6F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284F5597" w14:textId="77777777">
      <w:pPr>
        <w:spacing w:after="0"/>
        <w:rPr>
          <w:rFonts w:ascii="Arial" w:hAnsi="Arial" w:cs="Arial"/>
          <w:b/>
        </w:rPr>
      </w:pPr>
    </w:p>
    <w:p w:rsidR="0078264C" w:rsidP="0078264C" w14:paraId="06935867" w14:textId="77777777">
      <w:pPr>
        <w:spacing w:after="0"/>
        <w:rPr>
          <w:rFonts w:ascii="Arial" w:hAnsi="Arial" w:cs="Arial"/>
          <w:b/>
        </w:rPr>
      </w:pPr>
    </w:p>
    <w:p w:rsidR="0078264C" w:rsidP="0078264C" w14:paraId="5DB31306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39EDC271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8264C" w:rsidP="0078264C" w14:paraId="71494D27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2421C4C9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8C2"/>
    <w:rsid w:val="000D2BDC"/>
    <w:rsid w:val="00104AAA"/>
    <w:rsid w:val="0015657E"/>
    <w:rsid w:val="00156CF8"/>
    <w:rsid w:val="003C531C"/>
    <w:rsid w:val="003E4FA3"/>
    <w:rsid w:val="00460A32"/>
    <w:rsid w:val="004B2CC9"/>
    <w:rsid w:val="0051286F"/>
    <w:rsid w:val="005D135A"/>
    <w:rsid w:val="00601B0A"/>
    <w:rsid w:val="00626437"/>
    <w:rsid w:val="00632FA0"/>
    <w:rsid w:val="006C41A4"/>
    <w:rsid w:val="006D1E9A"/>
    <w:rsid w:val="007568E0"/>
    <w:rsid w:val="0078264C"/>
    <w:rsid w:val="00822396"/>
    <w:rsid w:val="00A06CF2"/>
    <w:rsid w:val="00AB4183"/>
    <w:rsid w:val="00AE6AEE"/>
    <w:rsid w:val="00C00C1E"/>
    <w:rsid w:val="00C36776"/>
    <w:rsid w:val="00CD6B58"/>
    <w:rsid w:val="00CF401E"/>
    <w:rsid w:val="00D74AE1"/>
    <w:rsid w:val="00D80A95"/>
    <w:rsid w:val="00E16650"/>
    <w:rsid w:val="00E6736F"/>
    <w:rsid w:val="00F66A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2022-03-15T19:10:00Z</dcterms:created>
  <dcterms:modified xsi:type="dcterms:W3CDTF">2022-04-25T13:49:00Z</dcterms:modified>
</cp:coreProperties>
</file>