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77D15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6E3E06">
        <w:rPr>
          <w:rFonts w:ascii="Arial" w:hAnsi="Arial" w:cs="Arial"/>
          <w:sz w:val="24"/>
          <w:szCs w:val="24"/>
        </w:rPr>
        <w:t xml:space="preserve">manutenção da calçada localizada na Rua Virgínia Viel Campo </w:t>
      </w:r>
      <w:r w:rsidR="006E3E06">
        <w:rPr>
          <w:rFonts w:ascii="Arial" w:hAnsi="Arial" w:cs="Arial"/>
          <w:sz w:val="24"/>
          <w:szCs w:val="24"/>
        </w:rPr>
        <w:t>Dall’Orto</w:t>
      </w:r>
      <w:r w:rsidR="006E3E06">
        <w:rPr>
          <w:rFonts w:ascii="Arial" w:hAnsi="Arial" w:cs="Arial"/>
          <w:sz w:val="24"/>
          <w:szCs w:val="24"/>
        </w:rPr>
        <w:t>, bairro Vila Yolanda, na frente da central de vagas.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74A06" w:rsidP="00474A06" w14:paraId="56ED37B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1498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74A06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3E06"/>
    <w:rsid w:val="006E598A"/>
    <w:rsid w:val="0072542B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013"/>
    <w:rsid w:val="00A06CF2"/>
    <w:rsid w:val="00A22E48"/>
    <w:rsid w:val="00A332D5"/>
    <w:rsid w:val="00A33A84"/>
    <w:rsid w:val="00A821E9"/>
    <w:rsid w:val="00A825C5"/>
    <w:rsid w:val="00A87FCA"/>
    <w:rsid w:val="00A93894"/>
    <w:rsid w:val="00AC726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A1612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2022-04-18T19:20:00Z</dcterms:created>
  <dcterms:modified xsi:type="dcterms:W3CDTF">2022-04-18T19:20:00Z</dcterms:modified>
</cp:coreProperties>
</file>