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E06C76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BE76E4" w:rsidR="00BE76E4">
        <w:t>Alecy</w:t>
      </w:r>
      <w:r w:rsidRPr="00BE76E4" w:rsidR="00BE76E4">
        <w:t xml:space="preserve"> Vitorino Ribeiro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892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1A75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2022-04-18T18:27:00Z</dcterms:created>
  <dcterms:modified xsi:type="dcterms:W3CDTF">2022-04-18T18:27:00Z</dcterms:modified>
</cp:coreProperties>
</file>