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DB1E24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947811">
        <w:rPr>
          <w:rFonts w:ascii="Arial" w:eastAsia="MS Mincho" w:hAnsi="Arial" w:cs="Arial"/>
          <w:b/>
          <w:sz w:val="28"/>
          <w:szCs w:val="28"/>
        </w:rPr>
        <w:t xml:space="preserve">limpeza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>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30993"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F11CA2">
        <w:rPr>
          <w:rFonts w:ascii="Arial" w:eastAsia="MS Mincho" w:hAnsi="Arial" w:cs="Arial"/>
          <w:b/>
          <w:bCs/>
          <w:sz w:val="28"/>
          <w:szCs w:val="28"/>
        </w:rPr>
        <w:t>Edson Nunes dos Santos</w:t>
      </w:r>
      <w:r w:rsidR="00830993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em </w:t>
      </w:r>
      <w:r w:rsidR="00F11CA2">
        <w:rPr>
          <w:rFonts w:ascii="Arial" w:eastAsia="MS Mincho" w:hAnsi="Arial" w:cs="Arial"/>
          <w:b/>
          <w:bCs/>
          <w:sz w:val="28"/>
          <w:szCs w:val="28"/>
        </w:rPr>
        <w:t>frente ao número</w:t>
      </w:r>
      <w:r w:rsidR="0091647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1CA2">
        <w:rPr>
          <w:rFonts w:ascii="Arial" w:eastAsia="MS Mincho" w:hAnsi="Arial" w:cs="Arial"/>
          <w:b/>
          <w:bCs/>
          <w:sz w:val="28"/>
          <w:szCs w:val="28"/>
        </w:rPr>
        <w:t>200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1CA2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F11CA2">
        <w:rPr>
          <w:rFonts w:ascii="Arial" w:eastAsia="MS Mincho" w:hAnsi="Arial" w:cs="Arial"/>
          <w:b/>
          <w:bCs/>
          <w:sz w:val="28"/>
          <w:szCs w:val="28"/>
        </w:rPr>
        <w:t>Denadai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45877C8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as bocas-de-lobo encontram-se </w:t>
      </w:r>
      <w:r w:rsidR="00830993">
        <w:rPr>
          <w:rFonts w:ascii="Arial" w:eastAsia="MS Mincho" w:hAnsi="Arial" w:cs="Arial"/>
          <w:sz w:val="28"/>
          <w:szCs w:val="28"/>
        </w:rPr>
        <w:t>com acúmulo de lixo</w:t>
      </w:r>
      <w:r w:rsidR="003655CE">
        <w:rPr>
          <w:rFonts w:ascii="Arial" w:eastAsia="MS Mincho" w:hAnsi="Arial" w:cs="Arial"/>
          <w:sz w:val="28"/>
          <w:szCs w:val="28"/>
        </w:rPr>
        <w:t xml:space="preserve">, </w:t>
      </w:r>
      <w:r w:rsidR="00830993">
        <w:rPr>
          <w:rFonts w:ascii="Arial" w:eastAsia="MS Mincho" w:hAnsi="Arial" w:cs="Arial"/>
          <w:sz w:val="28"/>
          <w:szCs w:val="28"/>
        </w:rPr>
        <w:t>dificultando a vazão da água pluvial e ocasionando o represamento da mesma, causando transtornos.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9EA32C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16472">
        <w:rPr>
          <w:rFonts w:ascii="Arial" w:hAnsi="Arial" w:cs="Arial"/>
          <w:sz w:val="28"/>
          <w:szCs w:val="28"/>
        </w:rPr>
        <w:t>19</w:t>
      </w:r>
      <w:r w:rsidR="00492ACC">
        <w:rPr>
          <w:rFonts w:ascii="Arial" w:hAnsi="Arial" w:cs="Arial"/>
          <w:sz w:val="28"/>
          <w:szCs w:val="28"/>
        </w:rPr>
        <w:t xml:space="preserve"> de </w:t>
      </w:r>
      <w:r w:rsidR="00916472">
        <w:rPr>
          <w:rFonts w:ascii="Arial" w:hAnsi="Arial" w:cs="Arial"/>
          <w:sz w:val="28"/>
          <w:szCs w:val="28"/>
        </w:rPr>
        <w:t>abril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="00916472">
        <w:rPr>
          <w:rFonts w:ascii="Arial" w:hAnsi="Arial" w:cs="Arial"/>
          <w:sz w:val="28"/>
          <w:szCs w:val="28"/>
        </w:rPr>
        <w:t>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947811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47811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655CE"/>
    <w:rsid w:val="003969AD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830993"/>
    <w:rsid w:val="00916472"/>
    <w:rsid w:val="00947811"/>
    <w:rsid w:val="00953148"/>
    <w:rsid w:val="00984941"/>
    <w:rsid w:val="00A06CF2"/>
    <w:rsid w:val="00A4587F"/>
    <w:rsid w:val="00AE6AEE"/>
    <w:rsid w:val="00BB1128"/>
    <w:rsid w:val="00BB7DB3"/>
    <w:rsid w:val="00C00C1E"/>
    <w:rsid w:val="00C36776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77A0B"/>
    <w:rsid w:val="00EE3971"/>
    <w:rsid w:val="00F11CA2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5861D-FE48-4CD0-93B7-CF921EC7D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2022-04-16T15:05:00Z</dcterms:created>
  <dcterms:modified xsi:type="dcterms:W3CDTF">2022-04-16T15:05:00Z</dcterms:modified>
</cp:coreProperties>
</file>