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DB1E24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F11CA2">
        <w:rPr>
          <w:rFonts w:ascii="Arial" w:eastAsia="MS Mincho" w:hAnsi="Arial" w:cs="Arial"/>
          <w:b/>
          <w:bCs/>
          <w:sz w:val="28"/>
          <w:szCs w:val="28"/>
        </w:rPr>
        <w:t>Edson Nunes dos Santos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F11CA2">
        <w:rPr>
          <w:rFonts w:ascii="Arial" w:eastAsia="MS Mincho" w:hAnsi="Arial" w:cs="Arial"/>
          <w:b/>
          <w:bCs/>
          <w:sz w:val="28"/>
          <w:szCs w:val="28"/>
        </w:rPr>
        <w:t>frente ao número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1CA2">
        <w:rPr>
          <w:rFonts w:ascii="Arial" w:eastAsia="MS Mincho" w:hAnsi="Arial" w:cs="Arial"/>
          <w:b/>
          <w:bCs/>
          <w:sz w:val="28"/>
          <w:szCs w:val="28"/>
        </w:rPr>
        <w:t>200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1CA2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F11CA2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EA32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19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916472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969AD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16472"/>
    <w:rsid w:val="00947811"/>
    <w:rsid w:val="00953148"/>
    <w:rsid w:val="00984941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77A0B"/>
    <w:rsid w:val="00EE3971"/>
    <w:rsid w:val="00F11CA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861D-FE48-4CD0-93B7-CF921EC7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2022-04-16T15:05:00Z</dcterms:created>
  <dcterms:modified xsi:type="dcterms:W3CDTF">2022-04-16T15:05:00Z</dcterms:modified>
</cp:coreProperties>
</file>