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D1F83D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7436F3">
        <w:rPr>
          <w:rFonts w:ascii="Arial" w:hAnsi="Arial" w:cs="Arial"/>
          <w:b/>
          <w:sz w:val="24"/>
          <w:szCs w:val="24"/>
          <w:u w:val="single"/>
        </w:rPr>
        <w:t>Domingos de Oliveira Braga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018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07E7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DF32A-AEC6-434F-9C7E-A021058C8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2022-04-18T12:39:00Z</dcterms:created>
  <dcterms:modified xsi:type="dcterms:W3CDTF">2022-04-18T12:39:00Z</dcterms:modified>
</cp:coreProperties>
</file>