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69A93B9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7B099F" w:rsidR="007B099F">
        <w:rPr>
          <w:rFonts w:ascii="Arial" w:eastAsia="MS Mincho" w:hAnsi="Arial" w:cs="Arial"/>
          <w:b/>
          <w:bCs/>
          <w:sz w:val="28"/>
          <w:szCs w:val="28"/>
        </w:rPr>
        <w:t>Rua Ulisses Guimarães, 85 – Jd. Santa Carolina</w:t>
      </w:r>
      <w:bookmarkEnd w:id="1"/>
      <w:r w:rsidRPr="007B099F" w:rsidR="007B099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2A36F3" w:rsidP="002C62FD" w14:paraId="64622411" w14:textId="601458C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 assim como obstruindo a passagem dos pedestres na calçada.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6BB7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B099F">
        <w:rPr>
          <w:rFonts w:ascii="Arial" w:hAnsi="Arial" w:cs="Arial"/>
          <w:sz w:val="28"/>
          <w:szCs w:val="28"/>
        </w:rPr>
        <w:t>12 de 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B099F"/>
    <w:rsid w:val="007E2B98"/>
    <w:rsid w:val="00822396"/>
    <w:rsid w:val="009D7343"/>
    <w:rsid w:val="009F72EF"/>
    <w:rsid w:val="00A06CF2"/>
    <w:rsid w:val="00A4461D"/>
    <w:rsid w:val="00AE6AEE"/>
    <w:rsid w:val="00BB1128"/>
    <w:rsid w:val="00BF6190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329E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3C1E-DF79-4EC5-908D-31C09999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2022-04-11T14:46:00Z</dcterms:created>
  <dcterms:modified xsi:type="dcterms:W3CDTF">2022-04-11T14:46:00Z</dcterms:modified>
</cp:coreProperties>
</file>