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D4106FB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5A22F3" w:rsidR="005A22F3">
        <w:rPr>
          <w:sz w:val="27"/>
          <w:szCs w:val="27"/>
        </w:rPr>
        <w:t xml:space="preserve">Leandro </w:t>
      </w:r>
      <w:r w:rsidRPr="005A22F3" w:rsidR="005A22F3">
        <w:rPr>
          <w:sz w:val="27"/>
          <w:szCs w:val="27"/>
        </w:rPr>
        <w:t>Donizeti</w:t>
      </w:r>
      <w:r w:rsidRPr="005A22F3" w:rsidR="005A22F3">
        <w:rPr>
          <w:sz w:val="27"/>
          <w:szCs w:val="27"/>
        </w:rPr>
        <w:t xml:space="preserve"> da Silva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574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9D79CD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2022-04-06T15:14:00Z</dcterms:created>
  <dcterms:modified xsi:type="dcterms:W3CDTF">2022-04-06T15:14:00Z</dcterms:modified>
</cp:coreProperties>
</file>