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F8E" w:rsidP="00D11F8E" w14:paraId="71E689A9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3306A1" w:rsidP="00D11F8E" w14:paraId="31BC5037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306A1" w:rsidP="00D11F8E" w14:paraId="228747A2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D11F8E" w:rsidP="00D11F8E" w14:paraId="343BFDC6" w14:textId="5832738A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D11F8E" w:rsidP="00D11F8E" w14:paraId="7C8365A0" w14:textId="3AD3C4CE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306A1" w:rsidP="00D11F8E" w14:paraId="6931DA1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D11F8E" w:rsidP="00D11F8E" w14:paraId="57DE9D04" w14:textId="38889A98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75/2022.</w:t>
      </w:r>
    </w:p>
    <w:p w:rsidR="003306A1" w:rsidP="00D11F8E" w14:paraId="6B9F84D2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D11F8E" w:rsidRPr="00130DB7" w:rsidP="00D11F8E" w14:paraId="123A7FE4" w14:textId="4D79ED05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 alterado o inc. VIII do art. 4º do Projeto de Lei Nº 75/2022, que passa a vigorar da seguinte forma:</w:t>
      </w:r>
    </w:p>
    <w:p w:rsidR="00D11F8E" w:rsidP="00D11F8E" w14:paraId="636402ED" w14:textId="67A35906">
      <w:pPr>
        <w:spacing w:after="0" w:line="360" w:lineRule="auto"/>
        <w:ind w:left="216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Art. 4º </w:t>
      </w:r>
      <w:r>
        <w:rPr>
          <w:rFonts w:ascii="Arial" w:eastAsia="Arial" w:hAnsi="Arial" w:cs="Arial"/>
          <w:b/>
          <w:i/>
          <w:highlight w:val="white"/>
        </w:rPr>
        <w:t xml:space="preserve">– </w:t>
      </w:r>
      <w:r>
        <w:rPr>
          <w:rFonts w:ascii="Arial" w:eastAsia="Arial" w:hAnsi="Arial" w:cs="Arial"/>
          <w:i/>
        </w:rPr>
        <w:t>.................................................</w:t>
      </w:r>
    </w:p>
    <w:p w:rsidR="00D11F8E" w:rsidRPr="00AA5BE7" w:rsidP="00D11F8E" w14:paraId="0ED13AA2" w14:textId="59CAA0B2">
      <w:pPr>
        <w:shd w:val="clear" w:color="auto" w:fill="FFFFFF"/>
        <w:spacing w:after="200" w:line="360" w:lineRule="auto"/>
        <w:ind w:left="2124" w:firstLine="9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VIII – estruturar avaliações de aprendizagem periodicamente;</w:t>
      </w:r>
    </w:p>
    <w:p w:rsidR="00D11F8E" w:rsidP="00D11F8E" w14:paraId="0BC307FC" w14:textId="5D3D1430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                                        </w:t>
      </w:r>
    </w:p>
    <w:p w:rsidR="00D11F8E" w:rsidP="00D11F8E" w14:paraId="4D97A00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D11F8E" w:rsidP="00D11F8E" w14:paraId="54160BB0" w14:textId="1D40F16F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06 de abril de 2022.</w:t>
      </w:r>
    </w:p>
    <w:p w:rsidR="00D11F8E" w:rsidP="00D11F8E" w14:paraId="0CE7CFC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D11F8E" w:rsidP="00D11F8E" w14:paraId="4C8FED7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D11F8E" w:rsidP="00D11F8E" w14:paraId="4896600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D11F8E" w:rsidP="00D11F8E" w14:paraId="4BEEA5F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D11F8E" w:rsidP="00D11F8E" w14:paraId="1D60C746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D11F8E" w:rsidRPr="000329AB" w:rsidP="00D11F8E" w14:paraId="24C98F2A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ermEnd w:id="0"/>
    <w:p w:rsidR="006D1E9A" w:rsidRPr="00D11F8E" w:rsidP="00D11F8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9AB"/>
    <w:rsid w:val="000D2BDC"/>
    <w:rsid w:val="00104AAA"/>
    <w:rsid w:val="00130DB7"/>
    <w:rsid w:val="0015657E"/>
    <w:rsid w:val="00156CF8"/>
    <w:rsid w:val="001F04DE"/>
    <w:rsid w:val="003306A1"/>
    <w:rsid w:val="004455ED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A5BE7"/>
    <w:rsid w:val="00AB4183"/>
    <w:rsid w:val="00AE6AEE"/>
    <w:rsid w:val="00B938B1"/>
    <w:rsid w:val="00C00C1E"/>
    <w:rsid w:val="00C36776"/>
    <w:rsid w:val="00C812A1"/>
    <w:rsid w:val="00CD6B58"/>
    <w:rsid w:val="00CF401E"/>
    <w:rsid w:val="00D11F8E"/>
    <w:rsid w:val="00F64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2022-04-11T16:29:00Z</dcterms:modified>
</cp:coreProperties>
</file>