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5B19A2" w:rsidP="007358A4" w14:paraId="6083379C" w14:textId="780A1353">
      <w:pPr>
        <w:jc w:val="center"/>
        <w:rPr>
          <w:b/>
          <w:sz w:val="36"/>
          <w:szCs w:val="36"/>
        </w:rPr>
      </w:pPr>
      <w:r w:rsidRPr="005B19A2">
        <w:rPr>
          <w:b/>
          <w:sz w:val="36"/>
          <w:szCs w:val="36"/>
        </w:rPr>
        <w:t>EXMO. SR. PRESIDENTE DA CÂMARA MUNICIPAL DE SUMARÉ</w:t>
      </w:r>
    </w:p>
    <w:p w:rsidR="00455D41" w:rsidP="00455D41" w14:paraId="7DC6FEC2" w14:textId="2C8C8C9B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B19A2" w:rsidP="00455D41" w14:paraId="26FACEA8" w14:textId="7ED6CD48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B19A2" w:rsidP="005B19A2" w14:paraId="5716D43A" w14:textId="06DF27B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32"/>
          <w:szCs w:val="32"/>
          <w:lang w:eastAsia="pt-BR"/>
        </w:rPr>
      </w:pPr>
      <w:r>
        <w:rPr>
          <w:rFonts w:ascii="Bookman Old Style" w:eastAsia="Times New Roman" w:hAnsi="Bookman Old Style" w:cs="Arial"/>
          <w:bCs/>
          <w:color w:val="222222"/>
          <w:sz w:val="32"/>
          <w:szCs w:val="32"/>
          <w:lang w:eastAsia="pt-BR"/>
        </w:rPr>
        <w:t xml:space="preserve">Indico ao Exmo. </w:t>
      </w:r>
      <w:r>
        <w:rPr>
          <w:rFonts w:ascii="Bookman Old Style" w:eastAsia="Times New Roman" w:hAnsi="Bookman Old Style" w:cs="Arial"/>
          <w:bCs/>
          <w:color w:val="222222"/>
          <w:sz w:val="32"/>
          <w:szCs w:val="32"/>
          <w:lang w:eastAsia="pt-BR"/>
        </w:rPr>
        <w:t>Sr</w:t>
      </w:r>
      <w:r>
        <w:rPr>
          <w:rFonts w:ascii="Bookman Old Style" w:eastAsia="Times New Roman" w:hAnsi="Bookman Old Style" w:cs="Arial"/>
          <w:bCs/>
          <w:color w:val="222222"/>
          <w:sz w:val="32"/>
          <w:szCs w:val="32"/>
          <w:lang w:eastAsia="pt-BR"/>
        </w:rPr>
        <w:t xml:space="preserve"> Prefeito Municipal, e a ele ao departamento competente no sentido de providenciar a pavimentação (de urgência tapa-buraco e assim que possível seguir com recapeamento com massa asfáltica) na</w:t>
      </w:r>
      <w:r>
        <w:rPr>
          <w:rFonts w:ascii="Bookman Old Style" w:eastAsia="Times New Roman" w:hAnsi="Bookman Old Style" w:cs="Arial"/>
          <w:b/>
          <w:bCs/>
          <w:color w:val="222222"/>
          <w:sz w:val="32"/>
          <w:szCs w:val="32"/>
          <w:lang w:eastAsia="pt-BR"/>
        </w:rPr>
        <w:t xml:space="preserve"> Rua da Alegria, toda a extensão da Rua, no Bairro Jardim </w:t>
      </w:r>
      <w:r>
        <w:rPr>
          <w:rFonts w:ascii="Bookman Old Style" w:eastAsia="Times New Roman" w:hAnsi="Bookman Old Style" w:cs="Arial"/>
          <w:b/>
          <w:bCs/>
          <w:color w:val="222222"/>
          <w:sz w:val="32"/>
          <w:szCs w:val="32"/>
          <w:lang w:eastAsia="pt-BR"/>
        </w:rPr>
        <w:t>Picerno</w:t>
      </w:r>
      <w:r>
        <w:rPr>
          <w:rFonts w:ascii="Bookman Old Style" w:eastAsia="Times New Roman" w:hAnsi="Bookman Old Style" w:cs="Arial"/>
          <w:b/>
          <w:bCs/>
          <w:color w:val="222222"/>
          <w:sz w:val="32"/>
          <w:szCs w:val="32"/>
          <w:lang w:eastAsia="pt-BR"/>
        </w:rPr>
        <w:t xml:space="preserve"> 2.</w:t>
      </w:r>
    </w:p>
    <w:p w:rsidR="005B19A2" w:rsidP="005B19A2" w14:paraId="3A02471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32"/>
          <w:szCs w:val="32"/>
          <w:lang w:eastAsia="pt-BR"/>
        </w:rPr>
      </w:pPr>
    </w:p>
    <w:p w:rsidR="005B19A2" w:rsidP="005B19A2" w14:paraId="21D8AAB6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32"/>
          <w:szCs w:val="32"/>
          <w:lang w:eastAsia="pt-BR"/>
        </w:rPr>
      </w:pPr>
    </w:p>
    <w:p w:rsidR="005B19A2" w:rsidP="005B19A2" w14:paraId="1019C25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32"/>
          <w:szCs w:val="32"/>
          <w:lang w:eastAsia="pt-BR"/>
        </w:rPr>
      </w:pPr>
      <w:r>
        <w:rPr>
          <w:rFonts w:ascii="Bookman Old Style" w:eastAsia="Times New Roman" w:hAnsi="Bookman Old Style" w:cs="Arial"/>
          <w:b/>
          <w:bCs/>
          <w:color w:val="222222"/>
          <w:sz w:val="32"/>
          <w:szCs w:val="32"/>
          <w:lang w:eastAsia="pt-BR"/>
        </w:rPr>
        <w:t xml:space="preserve">            </w:t>
      </w:r>
      <w:r>
        <w:rPr>
          <w:rFonts w:ascii="Bookman Old Style" w:eastAsia="Times New Roman" w:hAnsi="Bookman Old Style" w:cs="Arial"/>
          <w:bCs/>
          <w:color w:val="222222"/>
          <w:sz w:val="32"/>
          <w:szCs w:val="32"/>
          <w:lang w:eastAsia="pt-BR"/>
        </w:rPr>
        <w:t>A Indicação se faz necessária, devido ao fato de os buracos atrapalham o fluxo normal do trânsito, podendo acarretar em acidentes.</w:t>
      </w:r>
    </w:p>
    <w:p w:rsidR="005B19A2" w:rsidP="00455D41" w14:paraId="118E4396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247343F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5B19A2" w:rsidP="00455D41" w14:paraId="7502C8D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RPr="005B19A2" w:rsidP="00455D41" w14:paraId="003E7708" w14:textId="026241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36"/>
          <w:szCs w:val="36"/>
          <w:lang w:eastAsia="pt-BR"/>
        </w:rPr>
      </w:pPr>
      <w:r w:rsidRPr="005B19A2">
        <w:rPr>
          <w:rFonts w:ascii="Bookman Old Style" w:eastAsia="Times New Roman" w:hAnsi="Bookman Old Style" w:cs="Arial"/>
          <w:b/>
          <w:noProof/>
          <w:color w:val="222222"/>
          <w:sz w:val="36"/>
          <w:szCs w:val="36"/>
          <w:lang w:eastAsia="pt-BR"/>
        </w:rPr>
        <w:t xml:space="preserve">Sala de Sessões, </w:t>
      </w:r>
      <w:r w:rsidRPr="005B19A2" w:rsidR="00BB5204">
        <w:rPr>
          <w:rFonts w:ascii="Bookman Old Style" w:eastAsia="Times New Roman" w:hAnsi="Bookman Old Style" w:cs="Arial"/>
          <w:b/>
          <w:noProof/>
          <w:color w:val="222222"/>
          <w:sz w:val="36"/>
          <w:szCs w:val="36"/>
          <w:lang w:eastAsia="pt-BR"/>
        </w:rPr>
        <w:t>05</w:t>
      </w:r>
      <w:r w:rsidRPr="005B19A2">
        <w:rPr>
          <w:rFonts w:ascii="Bookman Old Style" w:eastAsia="Times New Roman" w:hAnsi="Bookman Old Style" w:cs="Arial"/>
          <w:b/>
          <w:noProof/>
          <w:color w:val="222222"/>
          <w:sz w:val="36"/>
          <w:szCs w:val="36"/>
          <w:lang w:eastAsia="pt-BR"/>
        </w:rPr>
        <w:t xml:space="preserve"> de </w:t>
      </w:r>
      <w:r w:rsidRPr="005B19A2" w:rsidR="00BB5204">
        <w:rPr>
          <w:rFonts w:ascii="Bookman Old Style" w:eastAsia="Times New Roman" w:hAnsi="Bookman Old Style" w:cs="Arial"/>
          <w:b/>
          <w:noProof/>
          <w:color w:val="222222"/>
          <w:sz w:val="36"/>
          <w:szCs w:val="36"/>
          <w:lang w:eastAsia="pt-BR"/>
        </w:rPr>
        <w:t>abril</w:t>
      </w:r>
      <w:r w:rsidRPr="005B19A2">
        <w:rPr>
          <w:rFonts w:ascii="Bookman Old Style" w:eastAsia="Times New Roman" w:hAnsi="Bookman Old Style" w:cs="Arial"/>
          <w:b/>
          <w:noProof/>
          <w:color w:val="222222"/>
          <w:sz w:val="36"/>
          <w:szCs w:val="36"/>
          <w:lang w:eastAsia="pt-BR"/>
        </w:rPr>
        <w:t xml:space="preserve"> de 202</w:t>
      </w:r>
      <w:r w:rsidRPr="005B19A2" w:rsidR="00500E20">
        <w:rPr>
          <w:rFonts w:ascii="Bookman Old Style" w:eastAsia="Times New Roman" w:hAnsi="Bookman Old Style" w:cs="Arial"/>
          <w:b/>
          <w:noProof/>
          <w:color w:val="222222"/>
          <w:sz w:val="36"/>
          <w:szCs w:val="36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3588684" cy="140017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35283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779" cy="1401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0680D"/>
    <w:rsid w:val="0023711C"/>
    <w:rsid w:val="002525EA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70DF7"/>
    <w:rsid w:val="005B19A2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9F5"/>
    <w:rsid w:val="0081213D"/>
    <w:rsid w:val="00822396"/>
    <w:rsid w:val="008565BA"/>
    <w:rsid w:val="00864355"/>
    <w:rsid w:val="00874838"/>
    <w:rsid w:val="00880208"/>
    <w:rsid w:val="008E268A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10C4"/>
    <w:rsid w:val="00ED7934"/>
    <w:rsid w:val="00F064F4"/>
    <w:rsid w:val="00F55D33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81</Words>
  <Characters>441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82</cp:revision>
  <cp:lastPrinted>2021-05-18T12:28:00Z</cp:lastPrinted>
  <dcterms:created xsi:type="dcterms:W3CDTF">2021-05-03T13:59:00Z</dcterms:created>
  <dcterms:modified xsi:type="dcterms:W3CDTF">2022-04-05T11:30:00Z</dcterms:modified>
</cp:coreProperties>
</file>