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7C05D43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5348EC">
        <w:rPr>
          <w:sz w:val="28"/>
          <w:szCs w:val="28"/>
        </w:rPr>
        <w:t xml:space="preserve"> </w:t>
      </w:r>
      <w:r w:rsidR="005348EC">
        <w:rPr>
          <w:sz w:val="28"/>
          <w:szCs w:val="28"/>
        </w:rPr>
        <w:t>Aquidaban</w:t>
      </w:r>
      <w:r w:rsidR="005348EC">
        <w:rPr>
          <w:sz w:val="28"/>
          <w:szCs w:val="28"/>
        </w:rPr>
        <w:t xml:space="preserve">, nº 217, Parque Residencial Florença, Cep. </w:t>
      </w:r>
      <w:r w:rsidR="009B6D7D">
        <w:rPr>
          <w:sz w:val="28"/>
          <w:szCs w:val="28"/>
        </w:rPr>
        <w:t>13.17</w:t>
      </w:r>
      <w:r w:rsidR="005348EC">
        <w:rPr>
          <w:sz w:val="28"/>
          <w:szCs w:val="28"/>
        </w:rPr>
        <w:t>1</w:t>
      </w:r>
      <w:r w:rsidR="009B6D7D">
        <w:rPr>
          <w:sz w:val="28"/>
          <w:szCs w:val="28"/>
        </w:rPr>
        <w:t>-</w:t>
      </w:r>
      <w:r w:rsidR="005348EC">
        <w:rPr>
          <w:sz w:val="28"/>
          <w:szCs w:val="28"/>
        </w:rPr>
        <w:t>400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326CF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5348EC">
        <w:rPr>
          <w:sz w:val="28"/>
          <w:szCs w:val="28"/>
        </w:rPr>
        <w:t>, que ao desviar do buraco pode causar um acidente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1DB8BC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2016B4">
        <w:rPr>
          <w:sz w:val="28"/>
          <w:szCs w:val="28"/>
        </w:rPr>
        <w:t>05</w:t>
      </w:r>
      <w:r w:rsidRPr="000A77B2">
        <w:rPr>
          <w:sz w:val="28"/>
          <w:szCs w:val="28"/>
        </w:rPr>
        <w:t xml:space="preserve"> de </w:t>
      </w:r>
      <w:r w:rsidR="002016B4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0125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2016B4"/>
    <w:rsid w:val="002377F7"/>
    <w:rsid w:val="00270C69"/>
    <w:rsid w:val="002A5F09"/>
    <w:rsid w:val="00376F8B"/>
    <w:rsid w:val="003A68B3"/>
    <w:rsid w:val="003D67BE"/>
    <w:rsid w:val="00460A32"/>
    <w:rsid w:val="00473551"/>
    <w:rsid w:val="004B2CC9"/>
    <w:rsid w:val="0051286F"/>
    <w:rsid w:val="005348EC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B6D7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2022-04-05T13:37:00Z</dcterms:created>
  <dcterms:modified xsi:type="dcterms:W3CDTF">2022-04-05T13:37:00Z</dcterms:modified>
</cp:coreProperties>
</file>