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3BCBC14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 w:rsidR="000C332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”, </w:t>
      </w:r>
      <w:r w:rsidR="000C3323">
        <w:rPr>
          <w:sz w:val="28"/>
          <w:szCs w:val="28"/>
        </w:rPr>
        <w:t>na avenida da Saudade</w:t>
      </w:r>
      <w:r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24D543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05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1047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2022-04-05T12:59:00Z</dcterms:created>
  <dcterms:modified xsi:type="dcterms:W3CDTF">2022-04-05T12:59:00Z</dcterms:modified>
</cp:coreProperties>
</file>