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7522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9744A">
        <w:rPr>
          <w:sz w:val="24"/>
        </w:rPr>
        <w:t xml:space="preserve">Rua Manoel Bento Marques </w:t>
      </w:r>
      <w:r w:rsidR="00D9744A">
        <w:rPr>
          <w:sz w:val="24"/>
        </w:rPr>
        <w:t>Gomes</w:t>
      </w:r>
      <w:r w:rsidR="009F127A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D9744A">
        <w:rPr>
          <w:sz w:val="24"/>
        </w:rPr>
        <w:t>ura do número 106</w:t>
      </w:r>
      <w:r w:rsidR="009F127A">
        <w:rPr>
          <w:sz w:val="24"/>
        </w:rPr>
        <w:t>, ce</w:t>
      </w:r>
      <w:r w:rsidR="00D9744A">
        <w:rPr>
          <w:sz w:val="24"/>
        </w:rPr>
        <w:t xml:space="preserve">p 13179-315 no bairro Jardim </w:t>
      </w:r>
      <w:r w:rsidR="00D9744A">
        <w:rPr>
          <w:sz w:val="24"/>
        </w:rPr>
        <w:t>Mineapólis</w:t>
      </w:r>
      <w:r w:rsidR="00E56D9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0197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CF5F81">
        <w:rPr>
          <w:sz w:val="24"/>
        </w:rPr>
        <w:t xml:space="preserve"> de març</w:t>
      </w:r>
      <w:r w:rsidR="007D2EF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A4F44"/>
    <w:rsid w:val="003D2A03"/>
    <w:rsid w:val="003E5848"/>
    <w:rsid w:val="004131D5"/>
    <w:rsid w:val="00460A32"/>
    <w:rsid w:val="00486BE0"/>
    <w:rsid w:val="00496947"/>
    <w:rsid w:val="004B18D0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046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4598"/>
    <w:rsid w:val="008B2115"/>
    <w:rsid w:val="008D0AFA"/>
    <w:rsid w:val="00901EC1"/>
    <w:rsid w:val="00916C5D"/>
    <w:rsid w:val="00921B81"/>
    <w:rsid w:val="009358A6"/>
    <w:rsid w:val="009501F5"/>
    <w:rsid w:val="0097498C"/>
    <w:rsid w:val="00985A51"/>
    <w:rsid w:val="00996274"/>
    <w:rsid w:val="009B26D7"/>
    <w:rsid w:val="009F127A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1B55-9DD5-4CA3-B57C-FE4064A0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2022-03-29T12:43:00Z</dcterms:created>
  <dcterms:modified xsi:type="dcterms:W3CDTF">2022-03-29T12:43:00Z</dcterms:modified>
</cp:coreProperties>
</file>