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1462400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</w:t>
      </w:r>
      <w:bookmarkStart w:id="1" w:name="_GoBack"/>
      <w:r>
        <w:rPr>
          <w:rFonts w:ascii="Arial" w:eastAsia="MS Mincho" w:hAnsi="Arial" w:cs="Arial"/>
          <w:sz w:val="28"/>
          <w:szCs w:val="28"/>
        </w:rPr>
        <w:t xml:space="preserve">à </w:t>
      </w:r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troca de lâmpada na </w:t>
      </w:r>
      <w:r w:rsidR="007E233F">
        <w:rPr>
          <w:rFonts w:ascii="Arial" w:eastAsia="MS Mincho" w:hAnsi="Arial" w:cs="Arial"/>
          <w:b/>
          <w:bCs/>
          <w:sz w:val="28"/>
          <w:szCs w:val="28"/>
        </w:rPr>
        <w:t>Rua Júlio Cesar Soares</w:t>
      </w:r>
      <w:r w:rsidR="006A426E">
        <w:rPr>
          <w:rFonts w:ascii="Arial" w:eastAsia="MS Mincho" w:hAnsi="Arial" w:cs="Arial"/>
          <w:b/>
          <w:bCs/>
          <w:sz w:val="28"/>
          <w:szCs w:val="28"/>
        </w:rPr>
        <w:t>, n°</w:t>
      </w:r>
      <w:r w:rsidR="007E233F">
        <w:rPr>
          <w:rFonts w:ascii="Arial" w:eastAsia="MS Mincho" w:hAnsi="Arial" w:cs="Arial"/>
          <w:b/>
          <w:bCs/>
          <w:sz w:val="28"/>
          <w:szCs w:val="28"/>
        </w:rPr>
        <w:t>317 (em frente à loja de móveis usados)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, no</w:t>
      </w:r>
      <w:r w:rsidR="007B184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Jd</w:t>
      </w:r>
      <w:r w:rsidR="007B184A">
        <w:rPr>
          <w:rFonts w:ascii="Arial" w:eastAsia="MS Mincho" w:hAnsi="Arial" w:cs="Arial"/>
          <w:b/>
          <w:bCs/>
          <w:sz w:val="28"/>
          <w:szCs w:val="28"/>
        </w:rPr>
        <w:t>.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A7590">
        <w:rPr>
          <w:rFonts w:ascii="Arial" w:eastAsia="MS Mincho" w:hAnsi="Arial" w:cs="Arial"/>
          <w:b/>
          <w:bCs/>
          <w:sz w:val="28"/>
          <w:szCs w:val="28"/>
        </w:rPr>
        <w:t>dos Ipês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EC67A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A7590">
        <w:rPr>
          <w:rFonts w:ascii="Arial" w:hAnsi="Arial" w:cs="Arial"/>
          <w:sz w:val="28"/>
          <w:szCs w:val="28"/>
        </w:rPr>
        <w:t>29</w:t>
      </w:r>
      <w:r w:rsidR="007B184A">
        <w:rPr>
          <w:rFonts w:ascii="Arial" w:hAnsi="Arial" w:cs="Arial"/>
          <w:sz w:val="28"/>
          <w:szCs w:val="28"/>
        </w:rPr>
        <w:t xml:space="preserve"> de </w:t>
      </w:r>
      <w:r w:rsidR="007A7590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A7590">
        <w:rPr>
          <w:rFonts w:ascii="Arial" w:hAnsi="Arial" w:cs="Arial"/>
          <w:sz w:val="28"/>
          <w:szCs w:val="28"/>
        </w:rPr>
        <w:t>2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254A6A"/>
    <w:rsid w:val="00315F9A"/>
    <w:rsid w:val="00432D27"/>
    <w:rsid w:val="00460A32"/>
    <w:rsid w:val="004B2CC9"/>
    <w:rsid w:val="004D4093"/>
    <w:rsid w:val="0051286F"/>
    <w:rsid w:val="005A6706"/>
    <w:rsid w:val="00601B0A"/>
    <w:rsid w:val="00626437"/>
    <w:rsid w:val="00632FA0"/>
    <w:rsid w:val="00684A82"/>
    <w:rsid w:val="006975D3"/>
    <w:rsid w:val="006A426E"/>
    <w:rsid w:val="006C19EA"/>
    <w:rsid w:val="006C41A4"/>
    <w:rsid w:val="006D1E9A"/>
    <w:rsid w:val="006D3A97"/>
    <w:rsid w:val="006E0378"/>
    <w:rsid w:val="00702D4A"/>
    <w:rsid w:val="0077289D"/>
    <w:rsid w:val="007A7590"/>
    <w:rsid w:val="007B184A"/>
    <w:rsid w:val="007E233F"/>
    <w:rsid w:val="007E2B98"/>
    <w:rsid w:val="00822396"/>
    <w:rsid w:val="00945A86"/>
    <w:rsid w:val="009B0D14"/>
    <w:rsid w:val="00A06CF2"/>
    <w:rsid w:val="00AE6AEE"/>
    <w:rsid w:val="00BE46A0"/>
    <w:rsid w:val="00C00C1E"/>
    <w:rsid w:val="00C36776"/>
    <w:rsid w:val="00C835A3"/>
    <w:rsid w:val="00CA0433"/>
    <w:rsid w:val="00CA7DF5"/>
    <w:rsid w:val="00CD6B58"/>
    <w:rsid w:val="00CE6135"/>
    <w:rsid w:val="00CF401E"/>
    <w:rsid w:val="00D329E0"/>
    <w:rsid w:val="00DC50FB"/>
    <w:rsid w:val="00EA3771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F5873-1A7F-449B-8050-A8E63536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2022-03-29T12:46:00Z</dcterms:created>
  <dcterms:modified xsi:type="dcterms:W3CDTF">2022-03-29T12:46:00Z</dcterms:modified>
</cp:coreProperties>
</file>