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1CDFF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D3936">
        <w:rPr>
          <w:rFonts w:ascii="Arial" w:hAnsi="Arial" w:cs="Arial"/>
          <w:sz w:val="24"/>
          <w:szCs w:val="24"/>
        </w:rPr>
        <w:t xml:space="preserve">Rua </w:t>
      </w:r>
      <w:r w:rsidR="00DF3ADA">
        <w:rPr>
          <w:rFonts w:ascii="Arial" w:hAnsi="Arial" w:cs="Arial"/>
          <w:sz w:val="24"/>
          <w:szCs w:val="24"/>
        </w:rPr>
        <w:t xml:space="preserve">João </w:t>
      </w:r>
      <w:r w:rsidR="00DF3ADA">
        <w:rPr>
          <w:rFonts w:ascii="Arial" w:hAnsi="Arial" w:cs="Arial"/>
          <w:sz w:val="24"/>
          <w:szCs w:val="24"/>
        </w:rPr>
        <w:t>Einchemberger</w:t>
      </w:r>
      <w:r w:rsidR="00C3771F">
        <w:rPr>
          <w:rFonts w:ascii="Arial" w:hAnsi="Arial" w:cs="Arial"/>
          <w:sz w:val="24"/>
          <w:szCs w:val="24"/>
        </w:rPr>
        <w:t>, bairro Santa Carolina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2442A" w:rsidP="00B2442A" w14:paraId="239F8ACD" w14:textId="0A35360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44849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4417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44849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09EE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70E2"/>
    <w:rsid w:val="007B7FB3"/>
    <w:rsid w:val="007C00F7"/>
    <w:rsid w:val="007C19BC"/>
    <w:rsid w:val="007C1C04"/>
    <w:rsid w:val="007C4300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4ABE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4234B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42A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2022-03-28T19:03:00Z</dcterms:created>
  <dcterms:modified xsi:type="dcterms:W3CDTF">2022-03-28T19:03:00Z</dcterms:modified>
</cp:coreProperties>
</file>