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FD1B09" w:rsidP="00FD1B09" w14:paraId="5F28FAAE" w14:textId="4C33975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>realize</w:t>
      </w:r>
      <w:r>
        <w:rPr>
          <w:rFonts w:ascii="Arial" w:eastAsia="Arial" w:hAnsi="Arial" w:cs="Arial"/>
          <w:color w:val="000000"/>
        </w:rPr>
        <w:t xml:space="preserve"> os estudos técnicos necessários para que seja implantada uma linha de ônibus intermunicipal para o trajeto entre a região do Matão (Sumaré) e a UNICAMP.</w:t>
      </w:r>
    </w:p>
    <w:p w:rsidR="007622E0" w:rsidP="007622E0" w14:paraId="685D1381" w14:textId="4225DAE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FD1B09" w:rsidP="00FD1B09" w14:paraId="1D3B70F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A linha que realiza esse trajeto, </w:t>
      </w:r>
      <w:r w:rsidRPr="00501D0C">
        <w:rPr>
          <w:rFonts w:ascii="Arial" w:hAnsi="Arial" w:cs="Arial"/>
          <w:u w:val="single"/>
        </w:rPr>
        <w:t>652 EX1</w:t>
      </w:r>
      <w:r>
        <w:rPr>
          <w:rFonts w:ascii="Arial" w:hAnsi="Arial" w:cs="Arial"/>
        </w:rPr>
        <w:t xml:space="preserve">, tem saída no Jardim 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, percorre toda a região do Maria Antônia e, devido à alta demanda desse itinerário, chega ao Matão completamente lotado de passageiros. O sentido contrário, UNICAMP – 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 é igualmente lotado. Essa demanda refere-se a centenas de trabalhadores sumareenses que precisam se deslocar todos os dias para chegar ao seu trabalho. Refere-se a cidadãos que precisam chegar a suas consultas médicas e realizar tantos outros serviços fundamentais. É sabido que tanto a região do Maria Antônia/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 quanto a região do Matão são densamente povoadas; assim, é urgente que as regiões sejam devidamente servidas por serviços públicos de transporte com dignidade e respeito. </w:t>
      </w:r>
    </w:p>
    <w:p w:rsidR="00FD1B09" w:rsidP="00FD1B09" w14:paraId="0C6AA38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Dessa forma, trago a presente sugestão:</w:t>
      </w:r>
    </w:p>
    <w:p w:rsidR="00FD1B09" w:rsidRPr="00CD085C" w:rsidP="00FD1B09" w14:paraId="72114BE9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CD085C">
        <w:rPr>
          <w:rFonts w:ascii="Arial" w:hAnsi="Arial" w:cs="Arial"/>
        </w:rPr>
        <w:t>Que seja criada uma linha de ônibus intermunicipal com o itinerário Matão – UNICAMP;</w:t>
      </w:r>
    </w:p>
    <w:p w:rsidR="00FD1B09" w:rsidRPr="00CD085C" w:rsidP="00FD1B09" w14:paraId="1C9A14DF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CD085C">
        <w:rPr>
          <w:rFonts w:ascii="Arial" w:hAnsi="Arial" w:cs="Arial"/>
        </w:rPr>
        <w:t xml:space="preserve">Que seja mantida a linha de ônibus intermunicipal 652 EX1 com o itinerário </w:t>
      </w:r>
      <w:r w:rsidRPr="00CD085C">
        <w:rPr>
          <w:rFonts w:ascii="Arial" w:hAnsi="Arial" w:cs="Arial"/>
        </w:rPr>
        <w:t>Dall’Orto</w:t>
      </w:r>
      <w:r w:rsidRPr="00CD085C">
        <w:rPr>
          <w:rFonts w:ascii="Arial" w:hAnsi="Arial" w:cs="Arial"/>
        </w:rPr>
        <w:t xml:space="preserve"> – Maria Antônia – UNICAMP.</w:t>
      </w:r>
    </w:p>
    <w:p w:rsidR="007622E0" w:rsidP="00FD1B09" w14:paraId="1E85993A" w14:textId="5E1F5FCA">
      <w:pPr>
        <w:spacing w:after="0" w:line="360" w:lineRule="auto"/>
        <w:jc w:val="both"/>
      </w:pPr>
    </w:p>
    <w:p w:rsidR="007622E0" w:rsidP="007622E0" w14:paraId="0653F641" w14:textId="3ACD8E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29</w:t>
      </w:r>
      <w:r>
        <w:rPr>
          <w:rFonts w:ascii="Arial" w:eastAsia="Arial" w:hAnsi="Arial" w:cs="Arial"/>
        </w:rPr>
        <w:t xml:space="preserve"> de março de 2022.</w:t>
      </w:r>
    </w:p>
    <w:p w:rsidR="007622E0" w:rsidP="007622E0" w14:paraId="5E1AC73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7622E0" w:rsidP="007622E0" w14:paraId="4459A49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7622E0" w:rsidP="007622E0" w14:paraId="3E0CB26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7622E0" w:rsidP="007622E0" w14:paraId="082559C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622E0" w:rsidRPr="00C83D65" w:rsidP="007622E0" w14:paraId="1BF14BB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7622E0" w14:paraId="07A8F1E3" w14:textId="33A44AA0">
      <w:pPr>
        <w:spacing w:after="0" w:line="360" w:lineRule="auto"/>
        <w:ind w:firstLine="708"/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C66C53"/>
    <w:multiLevelType w:val="hybridMultilevel"/>
    <w:tmpl w:val="D4D44C92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01D0C"/>
    <w:rsid w:val="0051286F"/>
    <w:rsid w:val="00601B0A"/>
    <w:rsid w:val="00626437"/>
    <w:rsid w:val="00632FA0"/>
    <w:rsid w:val="006C41A4"/>
    <w:rsid w:val="006D1E9A"/>
    <w:rsid w:val="007568E0"/>
    <w:rsid w:val="007622E0"/>
    <w:rsid w:val="0078264C"/>
    <w:rsid w:val="007F7CE1"/>
    <w:rsid w:val="00822396"/>
    <w:rsid w:val="008A1C83"/>
    <w:rsid w:val="009C46E4"/>
    <w:rsid w:val="00A06CF2"/>
    <w:rsid w:val="00AB4183"/>
    <w:rsid w:val="00AE6AEE"/>
    <w:rsid w:val="00C00C1E"/>
    <w:rsid w:val="00C36776"/>
    <w:rsid w:val="00C812A1"/>
    <w:rsid w:val="00C83D65"/>
    <w:rsid w:val="00CD085C"/>
    <w:rsid w:val="00CD6B58"/>
    <w:rsid w:val="00CF401E"/>
    <w:rsid w:val="00FD1B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FD1B09"/>
    <w:pPr>
      <w:spacing w:line="252" w:lineRule="auto"/>
      <w:ind w:left="720"/>
      <w:contextualSpacing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1257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2022-03-28T18:10:00Z</dcterms:modified>
</cp:coreProperties>
</file>