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8B20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44A48" w:rsidR="00C44A48">
        <w:rPr>
          <w:rFonts w:ascii="Tahoma" w:hAnsi="Tahoma" w:cs="Tahoma"/>
          <w:b/>
          <w:sz w:val="24"/>
          <w:szCs w:val="24"/>
        </w:rPr>
        <w:t>Rua Orlando Antônio de Mattos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número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</w:t>
      </w:r>
      <w:r w:rsidRPr="00C44A48" w:rsidR="00C44A48">
        <w:rPr>
          <w:rFonts w:ascii="Tahoma" w:hAnsi="Tahoma" w:cs="Tahoma"/>
          <w:sz w:val="24"/>
          <w:szCs w:val="24"/>
        </w:rPr>
        <w:t xml:space="preserve">14, 329, 352, 353, 453, 601, 658, 634, 670, 836, 84 e 950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961FF" w:rsidR="006961F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5580C">
        <w:rPr>
          <w:rFonts w:ascii="Tahoma" w:hAnsi="Tahoma" w:cs="Tahoma"/>
          <w:b/>
          <w:bCs/>
          <w:sz w:val="24"/>
          <w:szCs w:val="24"/>
        </w:rPr>
        <w:t>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012A25C2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04652B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112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4652B"/>
    <w:rsid w:val="00056E79"/>
    <w:rsid w:val="000658BB"/>
    <w:rsid w:val="000A048F"/>
    <w:rsid w:val="000A7E6D"/>
    <w:rsid w:val="000B31B7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A5E3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519A7"/>
    <w:rsid w:val="0065580C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2022-03-22T12:46:00Z</dcterms:created>
  <dcterms:modified xsi:type="dcterms:W3CDTF">2022-03-22T12:55:00Z</dcterms:modified>
</cp:coreProperties>
</file>