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2DAEFFD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</w:t>
      </w:r>
      <w:r w:rsidRPr="00E04886">
        <w:rPr>
          <w:b/>
          <w:sz w:val="27"/>
          <w:szCs w:val="27"/>
          <w:u w:val="single"/>
        </w:rPr>
        <w:t>iluminação pública</w:t>
      </w:r>
      <w:r w:rsidR="00905A55">
        <w:rPr>
          <w:b/>
          <w:sz w:val="27"/>
          <w:szCs w:val="27"/>
          <w:u w:val="single"/>
        </w:rPr>
        <w:t xml:space="preserve"> ineficiente</w:t>
      </w:r>
      <w:r w:rsidRPr="00E04886">
        <w:rPr>
          <w:b/>
          <w:sz w:val="27"/>
          <w:szCs w:val="27"/>
          <w:u w:val="single"/>
        </w:rPr>
        <w:t>.</w:t>
      </w:r>
    </w:p>
    <w:p w:rsidR="00BC7858" w:rsidP="001958A3" w14:paraId="500D6604" w14:textId="4B4B03D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</w:t>
      </w:r>
      <w:r w:rsidR="00F30616">
        <w:rPr>
          <w:sz w:val="27"/>
          <w:szCs w:val="27"/>
        </w:rPr>
        <w:t>em t</w:t>
      </w:r>
      <w:r w:rsidRPr="00E04886">
        <w:rPr>
          <w:sz w:val="27"/>
          <w:szCs w:val="27"/>
        </w:rPr>
        <w:t>oda a</w:t>
      </w:r>
      <w:r>
        <w:rPr>
          <w:sz w:val="27"/>
          <w:szCs w:val="27"/>
        </w:rPr>
        <w:t xml:space="preserve"> extensão da Avenid</w:t>
      </w:r>
      <w:r w:rsidR="00905A55">
        <w:rPr>
          <w:sz w:val="27"/>
          <w:szCs w:val="27"/>
        </w:rPr>
        <w:t>a Rebouças.</w:t>
      </w:r>
    </w:p>
    <w:p w:rsidR="00BC7858" w:rsidP="001958A3" w14:paraId="3A1521A8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</w:p>
    <w:p w:rsidR="008D36C9" w:rsidRPr="00E0488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24F00927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</w:t>
      </w:r>
      <w:r w:rsidR="00BC7858">
        <w:rPr>
          <w:sz w:val="27"/>
          <w:szCs w:val="27"/>
        </w:rPr>
        <w:t>s</w:t>
      </w:r>
      <w:r w:rsidR="00496FC5">
        <w:rPr>
          <w:sz w:val="27"/>
          <w:szCs w:val="27"/>
        </w:rPr>
        <w:t xml:space="preserve"> da </w:t>
      </w:r>
      <w:r w:rsidR="00BC7858">
        <w:rPr>
          <w:sz w:val="27"/>
          <w:szCs w:val="27"/>
        </w:rPr>
        <w:t>avenida</w:t>
      </w:r>
      <w:r w:rsidRPr="00E04886" w:rsidR="00E04886">
        <w:rPr>
          <w:sz w:val="27"/>
          <w:szCs w:val="27"/>
        </w:rPr>
        <w:t xml:space="preserve"> </w:t>
      </w:r>
      <w:r w:rsidRPr="00E04886">
        <w:rPr>
          <w:sz w:val="27"/>
          <w:szCs w:val="27"/>
        </w:rPr>
        <w:t>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14B3ABF3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</w:t>
      </w:r>
      <w:r w:rsidR="001F2C71">
        <w:rPr>
          <w:sz w:val="27"/>
          <w:szCs w:val="27"/>
        </w:rPr>
        <w:t xml:space="preserve">atue na </w:t>
      </w:r>
      <w:r w:rsidR="00905A55">
        <w:rPr>
          <w:sz w:val="27"/>
          <w:szCs w:val="27"/>
        </w:rPr>
        <w:t xml:space="preserve">resolução do problema de </w:t>
      </w:r>
      <w:r w:rsidRPr="00E04886" w:rsidR="00E04886">
        <w:rPr>
          <w:sz w:val="27"/>
          <w:szCs w:val="27"/>
        </w:rPr>
        <w:t xml:space="preserve"> luz fraca </w:t>
      </w:r>
      <w:r w:rsidRPr="00E04886" w:rsidR="00A60BF9">
        <w:rPr>
          <w:sz w:val="27"/>
          <w:szCs w:val="27"/>
        </w:rPr>
        <w:t>em todos os postes de iluminação pública dispostos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</w:t>
      </w:r>
      <w:r w:rsidR="003436AB">
        <w:rPr>
          <w:sz w:val="27"/>
          <w:szCs w:val="27"/>
        </w:rPr>
        <w:t xml:space="preserve">má </w:t>
      </w:r>
      <w:r w:rsidRPr="00E04886">
        <w:rPr>
          <w:sz w:val="27"/>
          <w:szCs w:val="27"/>
        </w:rPr>
        <w:t xml:space="preserve">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30BDD3FE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3436AB">
        <w:rPr>
          <w:sz w:val="27"/>
          <w:szCs w:val="27"/>
        </w:rPr>
        <w:t>21</w:t>
      </w:r>
      <w:r w:rsidR="0016559A">
        <w:rPr>
          <w:sz w:val="27"/>
          <w:szCs w:val="27"/>
        </w:rPr>
        <w:t xml:space="preserve"> de </w:t>
      </w:r>
      <w:r w:rsidR="003436AB">
        <w:rPr>
          <w:sz w:val="27"/>
          <w:szCs w:val="27"/>
        </w:rPr>
        <w:t>março</w:t>
      </w:r>
      <w:r w:rsidR="0016559A">
        <w:rPr>
          <w:sz w:val="27"/>
          <w:szCs w:val="27"/>
        </w:rPr>
        <w:t xml:space="preserve"> de 2022</w:t>
      </w:r>
      <w:r w:rsidRPr="00E04886">
        <w:rPr>
          <w:sz w:val="27"/>
          <w:szCs w:val="27"/>
        </w:rPr>
        <w:t>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679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A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2C71"/>
    <w:rsid w:val="00250DAB"/>
    <w:rsid w:val="00256550"/>
    <w:rsid w:val="002D2F2A"/>
    <w:rsid w:val="0030253D"/>
    <w:rsid w:val="00327F3D"/>
    <w:rsid w:val="003436AB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06234"/>
    <w:rsid w:val="00626437"/>
    <w:rsid w:val="00632FA0"/>
    <w:rsid w:val="00671361"/>
    <w:rsid w:val="00696C74"/>
    <w:rsid w:val="00697211"/>
    <w:rsid w:val="006C41A4"/>
    <w:rsid w:val="006D1E9A"/>
    <w:rsid w:val="007431C4"/>
    <w:rsid w:val="007552E9"/>
    <w:rsid w:val="00756BE0"/>
    <w:rsid w:val="007A7F4D"/>
    <w:rsid w:val="00822396"/>
    <w:rsid w:val="0086455A"/>
    <w:rsid w:val="008733A7"/>
    <w:rsid w:val="008D36C9"/>
    <w:rsid w:val="008E0741"/>
    <w:rsid w:val="008E2159"/>
    <w:rsid w:val="00905A55"/>
    <w:rsid w:val="00911004"/>
    <w:rsid w:val="00956147"/>
    <w:rsid w:val="009B438B"/>
    <w:rsid w:val="00A03CDB"/>
    <w:rsid w:val="00A06CF2"/>
    <w:rsid w:val="00A34681"/>
    <w:rsid w:val="00A60BF9"/>
    <w:rsid w:val="00A7778B"/>
    <w:rsid w:val="00BC7858"/>
    <w:rsid w:val="00C00C1E"/>
    <w:rsid w:val="00C038FD"/>
    <w:rsid w:val="00C24EF8"/>
    <w:rsid w:val="00C33088"/>
    <w:rsid w:val="00C36776"/>
    <w:rsid w:val="00C74D68"/>
    <w:rsid w:val="00CD020D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616"/>
    <w:rsid w:val="00F30779"/>
    <w:rsid w:val="00FA0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51A7-C095-4980-A61A-A49EBD0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2022-03-21T18:54:00Z</dcterms:created>
  <dcterms:modified xsi:type="dcterms:W3CDTF">2022-03-21T19:14:00Z</dcterms:modified>
</cp:coreProperties>
</file>