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A3BB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32E2">
        <w:rPr>
          <w:rFonts w:ascii="Arial" w:hAnsi="Arial" w:cs="Arial"/>
          <w:sz w:val="24"/>
          <w:szCs w:val="24"/>
        </w:rPr>
        <w:t>Manuel Bento Marques Gomes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664C" w:rsidP="0059664C" w14:paraId="77BB40B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3471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13CD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664C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FEB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2022-03-21T17:59:00Z</dcterms:created>
  <dcterms:modified xsi:type="dcterms:W3CDTF">2022-03-21T17:59:00Z</dcterms:modified>
</cp:coreProperties>
</file>