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23971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C4593">
        <w:rPr>
          <w:rFonts w:ascii="Arial" w:hAnsi="Arial" w:cs="Arial"/>
          <w:lang w:val="pt"/>
        </w:rPr>
        <w:t>81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0D4D6E6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 xml:space="preserve">Rua </w:t>
      </w:r>
      <w:r w:rsidR="005C4593">
        <w:rPr>
          <w:rFonts w:ascii="Arial" w:hAnsi="Arial" w:cs="Arial"/>
          <w:b/>
          <w:bCs/>
          <w:lang w:val="pt"/>
        </w:rPr>
        <w:t>Manaus</w:t>
      </w:r>
      <w:r w:rsidRPr="009135AA">
        <w:rPr>
          <w:rFonts w:ascii="Arial" w:hAnsi="Arial" w:cs="Arial"/>
          <w:b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="005C4593">
        <w:rPr>
          <w:rFonts w:ascii="Arial" w:hAnsi="Arial" w:cs="Arial"/>
          <w:bCs/>
          <w:lang w:val="pt"/>
        </w:rPr>
        <w:t xml:space="preserve">próximo ao número </w:t>
      </w:r>
      <w:r w:rsidR="005C4593">
        <w:rPr>
          <w:rFonts w:ascii="Arial" w:hAnsi="Arial" w:cs="Arial"/>
          <w:b/>
          <w:lang w:val="pt"/>
        </w:rPr>
        <w:t>647,</w:t>
      </w:r>
      <w:r w:rsidR="005C4593">
        <w:rPr>
          <w:rFonts w:ascii="Arial" w:hAnsi="Arial" w:cs="Arial"/>
          <w:bCs/>
          <w:lang w:val="pt"/>
        </w:rPr>
        <w:t xml:space="preserve"> </w:t>
      </w:r>
      <w:r w:rsidRPr="009135AA" w:rsidR="005C4593">
        <w:rPr>
          <w:rFonts w:ascii="Arial" w:hAnsi="Arial" w:cs="Arial"/>
          <w:bCs/>
          <w:lang w:val="pt"/>
        </w:rPr>
        <w:t>n</w:t>
      </w:r>
      <w:r w:rsidR="005C4593">
        <w:rPr>
          <w:rFonts w:ascii="Arial" w:hAnsi="Arial" w:cs="Arial"/>
          <w:bCs/>
          <w:lang w:val="pt"/>
        </w:rPr>
        <w:t>o</w:t>
      </w:r>
      <w:r w:rsidRPr="009135AA">
        <w:rPr>
          <w:rFonts w:ascii="Arial" w:hAnsi="Arial" w:cs="Arial"/>
          <w:b/>
          <w:lang w:val="pt"/>
        </w:rPr>
        <w:t xml:space="preserve"> </w:t>
      </w:r>
      <w:r w:rsidR="00275A6E">
        <w:rPr>
          <w:rFonts w:ascii="Arial" w:hAnsi="Arial" w:cs="Arial"/>
          <w:b/>
          <w:lang w:val="pt"/>
        </w:rPr>
        <w:t xml:space="preserve">Jardim </w:t>
      </w:r>
      <w:r w:rsidR="005C4593">
        <w:rPr>
          <w:rFonts w:ascii="Arial" w:hAnsi="Arial" w:cs="Arial"/>
          <w:b/>
          <w:lang w:val="pt"/>
        </w:rPr>
        <w:t>Conceição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31B2882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>possuir muitas crianças e idosos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8BEFC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539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C459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5C4593">
        <w:rPr>
          <w:rFonts w:ascii="Arial" w:hAnsi="Arial" w:cs="Arial"/>
          <w:lang w:val="pt"/>
        </w:rPr>
        <w:t>Março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2235"/>
    <w:rsid w:val="005C4593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75CA-64C3-4565-930C-E8A8C81F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2022-03-21T15:26:00Z</dcterms:created>
  <dcterms:modified xsi:type="dcterms:W3CDTF">2022-03-21T15:26:00Z</dcterms:modified>
</cp:coreProperties>
</file>