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F5628E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B58E1">
        <w:rPr>
          <w:rFonts w:ascii="Arial" w:hAnsi="Arial" w:cs="Arial"/>
          <w:sz w:val="24"/>
          <w:szCs w:val="24"/>
        </w:rPr>
        <w:t>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</w:t>
      </w:r>
      <w:r w:rsidR="007F1BA5">
        <w:rPr>
          <w:rFonts w:ascii="Arial" w:hAnsi="Arial" w:cs="Arial"/>
          <w:sz w:val="24"/>
          <w:szCs w:val="24"/>
        </w:rPr>
        <w:t>Miguel Rodrigues dos Santos</w:t>
      </w:r>
      <w:r w:rsidR="001173EE">
        <w:rPr>
          <w:rFonts w:ascii="Arial" w:hAnsi="Arial" w:cs="Arial"/>
          <w:sz w:val="24"/>
          <w:szCs w:val="24"/>
        </w:rPr>
        <w:t xml:space="preserve">, bairro </w:t>
      </w:r>
      <w:r w:rsidR="004B58E1">
        <w:rPr>
          <w:rFonts w:ascii="Arial" w:hAnsi="Arial" w:cs="Arial"/>
          <w:sz w:val="24"/>
          <w:szCs w:val="24"/>
        </w:rPr>
        <w:t xml:space="preserve">Chácara </w:t>
      </w:r>
      <w:r w:rsidR="001173EE">
        <w:rPr>
          <w:rFonts w:ascii="Arial" w:hAnsi="Arial" w:cs="Arial"/>
          <w:sz w:val="24"/>
          <w:szCs w:val="24"/>
        </w:rPr>
        <w:t>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58E1" w:rsidP="004B58E1" w14:paraId="71A5DB9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4282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1086"/>
    <w:rsid w:val="001121B6"/>
    <w:rsid w:val="00112D28"/>
    <w:rsid w:val="00115AA9"/>
    <w:rsid w:val="001173EE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36DE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8E1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1BA5"/>
    <w:rsid w:val="007F68A4"/>
    <w:rsid w:val="0080150F"/>
    <w:rsid w:val="00804EDA"/>
    <w:rsid w:val="00806607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CCD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2F97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5933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5470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  <w:rsid w:val="00FF40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2022-03-21T14:35:00Z</dcterms:created>
  <dcterms:modified xsi:type="dcterms:W3CDTF">2022-03-21T14:35:00Z</dcterms:modified>
</cp:coreProperties>
</file>