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4CC4" w:rsidRPr="00FE60C1" w:rsidP="00A906B7" w14:paraId="25D70BFA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2</w:t>
      </w:r>
    </w:p>
    <w:p w:rsidR="00164CC4" w:rsidRPr="00FE60C1" w:rsidP="00A906B7" w14:paraId="45F333C9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64CC4" w:rsidRPr="00A80DA6" w:rsidP="00A906B7" w14:paraId="1E16882E" w14:textId="5A4C1AB4">
      <w:pPr>
        <w:pStyle w:val="NormalWeb"/>
        <w:spacing w:before="12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melhorias urgentes para a Rua Rosa Vieira do Nascimento, Jd. Nova Esperança II, próxima ao Condomínio Residencial Bari</w:t>
      </w:r>
      <w:r>
        <w:rPr>
          <w:rFonts w:ascii="Arial" w:hAnsi="Arial" w:cs="Arial"/>
        </w:rPr>
        <w:t>.</w:t>
      </w:r>
    </w:p>
    <w:p w:rsidR="00164CC4" w:rsidP="00A906B7" w14:paraId="6172FE3D" w14:textId="7777777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64CC4" w:rsidRPr="00FE60C1" w:rsidP="00A906B7" w14:paraId="1390467A" w14:textId="7777777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164CC4" w:rsidRPr="00FE60C1" w:rsidP="00A906B7" w14:paraId="20EC6168" w14:textId="7777777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11196" w:rsidP="00A906B7" w14:paraId="0354DD95" w14:textId="69C557A5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 indican</w:t>
      </w:r>
      <w:r>
        <w:rPr>
          <w:rFonts w:ascii="Arial" w:hAnsi="Arial" w:cs="Arial"/>
        </w:rPr>
        <w:t>do</w:t>
      </w:r>
      <w:r w:rsidRPr="00794820">
        <w:rPr>
          <w:rFonts w:ascii="Arial" w:hAnsi="Arial" w:cs="Arial"/>
        </w:rPr>
        <w:t xml:space="preserve"> </w:t>
      </w:r>
      <w:r w:rsidRPr="00911196">
        <w:rPr>
          <w:rFonts w:ascii="Arial" w:hAnsi="Arial" w:cs="Arial"/>
        </w:rPr>
        <w:t xml:space="preserve">melhorias urgentes para a </w:t>
      </w:r>
      <w:r w:rsidRPr="00075E2B">
        <w:rPr>
          <w:rFonts w:ascii="Arial" w:hAnsi="Arial" w:cs="Arial"/>
          <w:b/>
          <w:bCs/>
        </w:rPr>
        <w:t>Rua Rosa Vieira do Nascimento</w:t>
      </w:r>
      <w:r w:rsidRPr="00911196">
        <w:rPr>
          <w:rFonts w:ascii="Arial" w:hAnsi="Arial" w:cs="Arial"/>
        </w:rPr>
        <w:t xml:space="preserve">, </w:t>
      </w:r>
      <w:r w:rsidRPr="00075E2B">
        <w:rPr>
          <w:rFonts w:ascii="Arial" w:hAnsi="Arial" w:cs="Arial"/>
          <w:b/>
          <w:bCs/>
        </w:rPr>
        <w:t>Jd. Nova Esperança II</w:t>
      </w:r>
      <w:r w:rsidRPr="00911196">
        <w:rPr>
          <w:rFonts w:ascii="Arial" w:hAnsi="Arial" w:cs="Arial"/>
        </w:rPr>
        <w:t xml:space="preserve">, próxima ao </w:t>
      </w:r>
      <w:r w:rsidRPr="00075E2B">
        <w:rPr>
          <w:rFonts w:ascii="Arial" w:hAnsi="Arial" w:cs="Arial"/>
          <w:b/>
          <w:bCs/>
        </w:rPr>
        <w:t>Condomínio Residencial Bari</w:t>
      </w:r>
      <w:r w:rsidRPr="00911196">
        <w:rPr>
          <w:rFonts w:ascii="Arial" w:hAnsi="Arial" w:cs="Arial"/>
        </w:rPr>
        <w:t>.</w:t>
      </w:r>
    </w:p>
    <w:p w:rsidR="00387438" w:rsidRPr="00387438" w:rsidP="00A906B7" w14:paraId="03F7F4E4" w14:textId="21314AAB">
      <w:pPr>
        <w:spacing w:before="120"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387438">
        <w:rPr>
          <w:rFonts w:ascii="Arial" w:eastAsia="Times New Roman" w:hAnsi="Arial" w:cs="Arial"/>
          <w:sz w:val="24"/>
          <w:szCs w:val="24"/>
        </w:rPr>
        <w:t>A Rua Rosa Vieira do Nascimento (antiga Rua Um)</w:t>
      </w:r>
      <w:r w:rsidR="0031491D">
        <w:rPr>
          <w:rFonts w:ascii="Arial" w:eastAsia="Times New Roman" w:hAnsi="Arial" w:cs="Arial"/>
          <w:sz w:val="24"/>
          <w:szCs w:val="24"/>
        </w:rPr>
        <w:t>,</w:t>
      </w:r>
      <w:r w:rsidRPr="00387438">
        <w:rPr>
          <w:rFonts w:ascii="Arial" w:eastAsia="Times New Roman" w:hAnsi="Arial" w:cs="Arial"/>
          <w:sz w:val="24"/>
          <w:szCs w:val="24"/>
        </w:rPr>
        <w:t xml:space="preserve"> Jardim Nova Esperança II</w:t>
      </w:r>
      <w:r w:rsidR="0031491D">
        <w:rPr>
          <w:rFonts w:ascii="Arial" w:eastAsia="Times New Roman" w:hAnsi="Arial" w:cs="Arial"/>
          <w:sz w:val="24"/>
          <w:szCs w:val="24"/>
        </w:rPr>
        <w:t>,</w:t>
      </w:r>
      <w:r w:rsidRPr="00387438">
        <w:rPr>
          <w:rFonts w:ascii="Arial" w:eastAsia="Times New Roman" w:hAnsi="Arial" w:cs="Arial"/>
          <w:sz w:val="24"/>
          <w:szCs w:val="24"/>
        </w:rPr>
        <w:t xml:space="preserve"> é uma via importante próxima ao Condomínio Residencial Bari, entre a </w:t>
      </w:r>
      <w:r w:rsidRPr="00075E2B">
        <w:rPr>
          <w:rFonts w:ascii="Arial" w:eastAsia="Times New Roman" w:hAnsi="Arial" w:cs="Arial"/>
          <w:b/>
          <w:bCs/>
          <w:sz w:val="24"/>
          <w:szCs w:val="24"/>
        </w:rPr>
        <w:t>Escola Municipal Jardim Denadai</w:t>
      </w:r>
      <w:r w:rsidRPr="00387438">
        <w:rPr>
          <w:rFonts w:ascii="Arial" w:eastAsia="Times New Roman" w:hAnsi="Arial" w:cs="Arial"/>
          <w:sz w:val="24"/>
          <w:szCs w:val="24"/>
        </w:rPr>
        <w:t xml:space="preserve"> e o Instituto Social e Educacional Bem Querer (funciona como uma </w:t>
      </w:r>
      <w:r w:rsidRPr="00075E2B">
        <w:rPr>
          <w:rFonts w:ascii="Arial" w:eastAsia="Times New Roman" w:hAnsi="Arial" w:cs="Arial"/>
          <w:b/>
          <w:bCs/>
          <w:sz w:val="24"/>
          <w:szCs w:val="24"/>
        </w:rPr>
        <w:t>creche</w:t>
      </w:r>
      <w:r w:rsidRPr="00387438">
        <w:rPr>
          <w:rFonts w:ascii="Arial" w:eastAsia="Times New Roman" w:hAnsi="Arial" w:cs="Arial"/>
          <w:sz w:val="24"/>
          <w:szCs w:val="24"/>
        </w:rPr>
        <w:t>)</w:t>
      </w:r>
      <w:r w:rsidR="0031491D">
        <w:rPr>
          <w:rFonts w:ascii="Arial" w:eastAsia="Times New Roman" w:hAnsi="Arial" w:cs="Arial"/>
          <w:sz w:val="24"/>
          <w:szCs w:val="24"/>
        </w:rPr>
        <w:t>. A</w:t>
      </w:r>
      <w:r w:rsidRPr="00387438">
        <w:rPr>
          <w:rFonts w:ascii="Arial" w:eastAsia="Times New Roman" w:hAnsi="Arial" w:cs="Arial"/>
          <w:sz w:val="24"/>
          <w:szCs w:val="24"/>
        </w:rPr>
        <w:t xml:space="preserve"> rua possui trânsito intenso de pedestres, inclusive de escolares infantis, e veículos por estar localizada em uma região de alta densidade demográfica. Porém, a via carece de estrutura mínima, como iluminação pública, calçadas para pedestres</w:t>
      </w:r>
      <w:r w:rsidR="002A39F4">
        <w:rPr>
          <w:rFonts w:ascii="Arial" w:eastAsia="Times New Roman" w:hAnsi="Arial" w:cs="Arial"/>
          <w:sz w:val="24"/>
          <w:szCs w:val="24"/>
        </w:rPr>
        <w:t xml:space="preserve"> e</w:t>
      </w:r>
      <w:r w:rsidRPr="00387438">
        <w:rPr>
          <w:rFonts w:ascii="Arial" w:eastAsia="Times New Roman" w:hAnsi="Arial" w:cs="Arial"/>
          <w:sz w:val="24"/>
          <w:szCs w:val="24"/>
        </w:rPr>
        <w:t xml:space="preserve"> sinalização de trânsito</w:t>
      </w:r>
      <w:r w:rsidR="002A39F4">
        <w:rPr>
          <w:rFonts w:ascii="Arial" w:eastAsia="Times New Roman" w:hAnsi="Arial" w:cs="Arial"/>
          <w:sz w:val="24"/>
          <w:szCs w:val="24"/>
        </w:rPr>
        <w:t>.</w:t>
      </w:r>
    </w:p>
    <w:p w:rsidR="00164CC4" w:rsidP="00A906B7" w14:paraId="7F3395DF" w14:textId="382B9BF4">
      <w:pPr>
        <w:spacing w:before="120"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387438">
        <w:rPr>
          <w:rFonts w:ascii="Arial" w:eastAsia="Times New Roman" w:hAnsi="Arial" w:cs="Arial"/>
          <w:sz w:val="24"/>
          <w:szCs w:val="24"/>
        </w:rPr>
        <w:t xml:space="preserve">Em atenção à urgência da necessidade de amparar a população local diante da situação descrita, </w:t>
      </w:r>
      <w:r w:rsidR="008A04EA">
        <w:rPr>
          <w:rFonts w:ascii="Arial" w:eastAsia="Times New Roman" w:hAnsi="Arial" w:cs="Arial"/>
          <w:sz w:val="24"/>
          <w:szCs w:val="24"/>
        </w:rPr>
        <w:t xml:space="preserve">faço notório aos nobres pares e </w:t>
      </w:r>
      <w:r w:rsidR="00FF7142">
        <w:rPr>
          <w:rFonts w:ascii="Arial" w:eastAsia="Times New Roman" w:hAnsi="Arial" w:cs="Arial"/>
          <w:sz w:val="24"/>
          <w:szCs w:val="24"/>
        </w:rPr>
        <w:t>à</w:t>
      </w:r>
      <w:bookmarkStart w:id="1" w:name="_GoBack"/>
      <w:bookmarkEnd w:id="1"/>
      <w:r w:rsidR="008A04EA">
        <w:rPr>
          <w:rFonts w:ascii="Arial" w:eastAsia="Times New Roman" w:hAnsi="Arial" w:cs="Arial"/>
          <w:sz w:val="24"/>
          <w:szCs w:val="24"/>
        </w:rPr>
        <w:t xml:space="preserve"> população interessada que protocolei o Ofício 275/2022 requisitando melhorias na sinalização do trânsito, o Ofício 274/2022 solicitando construção de calçada de pedestres, o Ofício 273/2022 solicitando a remoção de entulhos e a poda de grama, e o Ofício 272/2022 solicitando Iluminação público. </w:t>
      </w:r>
    </w:p>
    <w:p w:rsidR="008A04EA" w:rsidP="00A906B7" w14:paraId="002027BE" w14:textId="697DB7F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conjunto de medidas</w:t>
      </w:r>
      <w:r>
        <w:rPr>
          <w:rFonts w:ascii="Arial" w:hAnsi="Arial" w:cs="Arial"/>
        </w:rPr>
        <w:t xml:space="preserve"> requeridas por este Vereador </w:t>
      </w:r>
      <w:r>
        <w:rPr>
          <w:rFonts w:ascii="Arial" w:hAnsi="Arial" w:cs="Arial"/>
        </w:rPr>
        <w:t xml:space="preserve">visa </w:t>
      </w:r>
      <w:r>
        <w:rPr>
          <w:rFonts w:ascii="Arial" w:hAnsi="Arial" w:cs="Arial"/>
        </w:rPr>
        <w:t xml:space="preserve">melhorar a infraestrutura desse local, </w:t>
      </w:r>
      <w:r>
        <w:rPr>
          <w:rFonts w:ascii="Arial" w:hAnsi="Arial" w:cs="Arial"/>
        </w:rPr>
        <w:t xml:space="preserve">garantindo </w:t>
      </w:r>
      <w:r>
        <w:rPr>
          <w:rFonts w:ascii="Arial" w:hAnsi="Arial" w:cs="Arial"/>
        </w:rPr>
        <w:t xml:space="preserve">a segurança </w:t>
      </w:r>
      <w:r>
        <w:rPr>
          <w:rFonts w:ascii="Arial" w:hAnsi="Arial" w:cs="Arial"/>
        </w:rPr>
        <w:t xml:space="preserve">e o conforto </w:t>
      </w:r>
      <w:r>
        <w:rPr>
          <w:rFonts w:ascii="Arial" w:hAnsi="Arial" w:cs="Arial"/>
        </w:rPr>
        <w:t>que a população merece.</w:t>
      </w:r>
      <w:r>
        <w:rPr>
          <w:rFonts w:ascii="Arial" w:hAnsi="Arial" w:cs="Arial"/>
        </w:rPr>
        <w:t xml:space="preserve"> Dentre elas, o</w:t>
      </w:r>
      <w:r>
        <w:rPr>
          <w:rFonts w:ascii="Arial" w:hAnsi="Arial" w:cs="Arial"/>
        </w:rPr>
        <w:t xml:space="preserve"> calçamento talvez seja a providência mais importante no momento para </w:t>
      </w:r>
      <w:r>
        <w:rPr>
          <w:rFonts w:ascii="Arial" w:hAnsi="Arial" w:cs="Arial"/>
        </w:rPr>
        <w:t>dar segurança aos pedestres, com destaque para os mais vulneráveis (crianças, mães com filhos de colo, pessoas com deficiência física, idosos, entre outros).</w:t>
      </w:r>
    </w:p>
    <w:p w:rsidR="00387438" w:rsidP="00387438" w14:paraId="7C7BF340" w14:textId="77777777">
      <w:pPr>
        <w:spacing w:after="120" w:line="30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64CC4" w:rsidRPr="00FE60C1" w:rsidP="00164CC4" w14:paraId="790988E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164CC4" w:rsidP="00A906B7" w14:paraId="7DD6716A" w14:textId="77777777">
      <w:pPr>
        <w:pStyle w:val="NormalWeb"/>
        <w:spacing w:before="0" w:beforeAutospacing="0" w:after="120" w:afterAutospacing="0" w:line="360" w:lineRule="auto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164CC4" w:rsidRPr="00D56AA2" w:rsidP="00164CC4" w14:paraId="60DA7E54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164CC4" w:rsidRPr="007F3F96" w:rsidP="00164CC4" w14:paraId="392D398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A31F2F" w:rsidRPr="00164CC4" w:rsidP="00164CC4" w14:paraId="18391F36" w14:textId="165FA17E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  <w:permEnd w:id="0"/>
    </w:p>
    <w:sectPr w:rsidSect="003874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C48"/>
    <w:rsid w:val="00075E2B"/>
    <w:rsid w:val="000C7593"/>
    <w:rsid w:val="000D2BDC"/>
    <w:rsid w:val="00104AAA"/>
    <w:rsid w:val="0015657E"/>
    <w:rsid w:val="00156CF8"/>
    <w:rsid w:val="00164CC4"/>
    <w:rsid w:val="00186C9C"/>
    <w:rsid w:val="002310A0"/>
    <w:rsid w:val="0029717E"/>
    <w:rsid w:val="002A34F7"/>
    <w:rsid w:val="002A39F4"/>
    <w:rsid w:val="0031491D"/>
    <w:rsid w:val="00366902"/>
    <w:rsid w:val="00387438"/>
    <w:rsid w:val="00445249"/>
    <w:rsid w:val="00460A32"/>
    <w:rsid w:val="004B2CC9"/>
    <w:rsid w:val="0051286F"/>
    <w:rsid w:val="00626437"/>
    <w:rsid w:val="00632FA0"/>
    <w:rsid w:val="00645D32"/>
    <w:rsid w:val="00653F0C"/>
    <w:rsid w:val="0065620D"/>
    <w:rsid w:val="006C41A4"/>
    <w:rsid w:val="006D1E9A"/>
    <w:rsid w:val="007543FA"/>
    <w:rsid w:val="00794820"/>
    <w:rsid w:val="007A503C"/>
    <w:rsid w:val="007F3F96"/>
    <w:rsid w:val="00822396"/>
    <w:rsid w:val="008A04EA"/>
    <w:rsid w:val="00911196"/>
    <w:rsid w:val="009964B6"/>
    <w:rsid w:val="00A06CF2"/>
    <w:rsid w:val="00A14D5F"/>
    <w:rsid w:val="00A31F2F"/>
    <w:rsid w:val="00A80DA6"/>
    <w:rsid w:val="00A906B7"/>
    <w:rsid w:val="00B0163B"/>
    <w:rsid w:val="00B4331A"/>
    <w:rsid w:val="00B705E8"/>
    <w:rsid w:val="00C00C1E"/>
    <w:rsid w:val="00C36776"/>
    <w:rsid w:val="00CD6B58"/>
    <w:rsid w:val="00CF401E"/>
    <w:rsid w:val="00CF49F1"/>
    <w:rsid w:val="00D02AD1"/>
    <w:rsid w:val="00D22A33"/>
    <w:rsid w:val="00D56AA2"/>
    <w:rsid w:val="00F14588"/>
    <w:rsid w:val="00F47BD9"/>
    <w:rsid w:val="00FE60C1"/>
    <w:rsid w:val="00FF71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7E47-C94A-44AA-9EB0-82F63985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1664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16</cp:revision>
  <cp:lastPrinted>2022-03-14T18:04:00Z</cp:lastPrinted>
  <dcterms:created xsi:type="dcterms:W3CDTF">2022-03-15T13:33:00Z</dcterms:created>
  <dcterms:modified xsi:type="dcterms:W3CDTF">2022-03-15T13:57:00Z</dcterms:modified>
</cp:coreProperties>
</file>