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A21" w:rsidP="00442A21" w14:paraId="39F8312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42A21" w:rsidP="00442A21" w14:paraId="0183A52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42A21" w:rsidP="00442A21" w14:paraId="326485A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42A21" w:rsidP="00442A21" w14:paraId="5568AE3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42A21" w:rsidP="00442A21" w14:paraId="2BEF4E3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42A21" w:rsidP="00442A21" w14:paraId="1697EC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42A21" w:rsidRPr="00D62259" w:rsidP="00442A21" w14:paraId="5D4A22D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442A21" w:rsidRPr="00D62259" w:rsidP="00442A21" w14:paraId="0026D0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P="00442A21" w14:paraId="6C0721B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P="00442A21" w14:paraId="68A5316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RPr="00D62259" w:rsidP="00442A21" w14:paraId="24657FC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RPr="00D62259" w:rsidP="00442A21" w14:paraId="64E2FD8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RPr="00D62259" w:rsidP="00442A21" w14:paraId="732626B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P="00442A21" w14:paraId="19A95863" w14:textId="36A235B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 TAPA BURACO</w:t>
      </w:r>
      <w:r w:rsidRPr="00D6225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Tibiriçá no </w:t>
      </w:r>
      <w:r>
        <w:rPr>
          <w:rFonts w:ascii="Arial" w:hAnsi="Arial" w:cs="Arial"/>
          <w:b/>
          <w:bCs/>
          <w:szCs w:val="24"/>
        </w:rPr>
        <w:t>Picerno</w:t>
      </w:r>
      <w:r>
        <w:rPr>
          <w:rFonts w:ascii="Arial" w:hAnsi="Arial" w:cs="Arial"/>
          <w:b/>
          <w:bCs/>
          <w:szCs w:val="24"/>
        </w:rPr>
        <w:t xml:space="preserve"> I, esquina com a </w:t>
      </w:r>
      <w:r>
        <w:rPr>
          <w:rFonts w:ascii="Arial" w:hAnsi="Arial" w:cs="Arial"/>
          <w:b/>
          <w:bCs/>
          <w:szCs w:val="24"/>
        </w:rPr>
        <w:t xml:space="preserve">Avenida </w:t>
      </w:r>
      <w:r>
        <w:rPr>
          <w:rFonts w:ascii="Arial" w:hAnsi="Arial" w:cs="Arial"/>
          <w:b/>
          <w:bCs/>
          <w:szCs w:val="24"/>
        </w:rPr>
        <w:t>Fuad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Assef Maluf,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 em toda sua extensão, e está trazendo risco de acidentes com os veículos e motocicletas que utilizam esta importante via da nossa cidade.</w:t>
      </w:r>
    </w:p>
    <w:p w:rsidR="00442A21" w:rsidRPr="00D62259" w:rsidP="00442A21" w14:paraId="10B0902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42A21" w:rsidP="00442A21" w14:paraId="6096046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442A21" w:rsidRPr="00D62259" w:rsidP="00442A21" w14:paraId="7632AE2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42A21" w:rsidRPr="00D62259" w:rsidP="00442A21" w14:paraId="1150728D" w14:textId="77777777">
      <w:pPr>
        <w:spacing w:line="276" w:lineRule="auto"/>
        <w:rPr>
          <w:rFonts w:ascii="Arial" w:hAnsi="Arial" w:cs="Arial"/>
          <w:szCs w:val="24"/>
        </w:rPr>
      </w:pPr>
    </w:p>
    <w:p w:rsidR="00442A21" w:rsidRPr="00D62259" w:rsidP="00442A21" w14:paraId="56475746" w14:textId="68AAEC7B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10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22.</w:t>
      </w:r>
    </w:p>
    <w:p w:rsidR="00442A21" w:rsidRPr="00D62259" w:rsidP="00442A21" w14:paraId="09EC004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2A21" w:rsidRPr="00D62259" w:rsidP="00442A21" w14:paraId="3DD39A8E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837737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471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A21" w:rsidRPr="00D62259" w:rsidP="00442A21" w14:paraId="79DD0F9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442A21" w:rsidRPr="00D62259" w:rsidP="00442A21" w14:paraId="30AC74DE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442A21" w:rsidRPr="008B0FDA" w:rsidP="00442A21" w14:paraId="630C2E1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F475B"/>
    <w:rsid w:val="00442A21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B0FDA"/>
    <w:rsid w:val="008C572A"/>
    <w:rsid w:val="008D2A0F"/>
    <w:rsid w:val="009F0BDA"/>
    <w:rsid w:val="009F5A7F"/>
    <w:rsid w:val="00A06CF2"/>
    <w:rsid w:val="00AE6AEE"/>
    <w:rsid w:val="00BB5269"/>
    <w:rsid w:val="00C00C1E"/>
    <w:rsid w:val="00C36776"/>
    <w:rsid w:val="00C9334C"/>
    <w:rsid w:val="00CD6B58"/>
    <w:rsid w:val="00CF401E"/>
    <w:rsid w:val="00D62259"/>
    <w:rsid w:val="00FC3B85"/>
    <w:rsid w:val="00FE7C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2022-03-15T11:33:00Z</dcterms:created>
  <dcterms:modified xsi:type="dcterms:W3CDTF">2022-03-15T11:33:00Z</dcterms:modified>
</cp:coreProperties>
</file>