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7778" w:rsidRDefault="00157778" w:rsidP="00D75CA7">
      <w:pPr>
        <w:spacing w:before="240" w:after="240"/>
        <w:ind w:right="-284"/>
        <w:jc w:val="both"/>
        <w:rPr>
          <w:rFonts w:ascii="Bookman Old Style" w:hAnsi="Bookman Old Style"/>
          <w:b/>
          <w:sz w:val="26"/>
          <w:szCs w:val="26"/>
        </w:rPr>
      </w:pPr>
      <w:permStart w:id="1364418351" w:edGrp="everyone"/>
    </w:p>
    <w:p w:rsidR="00157778" w:rsidRPr="00651EEF" w:rsidRDefault="00C733C4" w:rsidP="00D75CA7">
      <w:pPr>
        <w:spacing w:before="240" w:after="240"/>
        <w:ind w:right="-284"/>
        <w:jc w:val="both"/>
        <w:rPr>
          <w:rFonts w:ascii="Bookman Old Style" w:hAnsi="Bookman Old Style"/>
          <w:b/>
          <w:sz w:val="26"/>
          <w:szCs w:val="26"/>
        </w:rPr>
      </w:pPr>
      <w:r>
        <w:rPr>
          <w:rFonts w:ascii="Bookman Old Style" w:hAnsi="Bookman Old Style"/>
          <w:b/>
          <w:sz w:val="26"/>
          <w:szCs w:val="26"/>
        </w:rPr>
        <w:t>P</w:t>
      </w:r>
      <w:r w:rsidRPr="00651EEF">
        <w:rPr>
          <w:rFonts w:ascii="Bookman Old Style" w:hAnsi="Bookman Old Style"/>
          <w:b/>
          <w:sz w:val="26"/>
          <w:szCs w:val="26"/>
        </w:rPr>
        <w:t xml:space="preserve">roposta de </w:t>
      </w:r>
      <w:r>
        <w:rPr>
          <w:rFonts w:ascii="Bookman Old Style" w:hAnsi="Bookman Old Style"/>
          <w:b/>
          <w:sz w:val="26"/>
          <w:szCs w:val="26"/>
        </w:rPr>
        <w:t>E</w:t>
      </w:r>
      <w:r w:rsidRPr="00651EEF">
        <w:rPr>
          <w:rFonts w:ascii="Bookman Old Style" w:hAnsi="Bookman Old Style"/>
          <w:b/>
          <w:sz w:val="26"/>
          <w:szCs w:val="26"/>
        </w:rPr>
        <w:t xml:space="preserve">menda à Lei Orgânica nº ____ de </w:t>
      </w:r>
      <w:r>
        <w:rPr>
          <w:rFonts w:ascii="Bookman Old Style" w:hAnsi="Bookman Old Style"/>
          <w:b/>
          <w:sz w:val="26"/>
          <w:szCs w:val="26"/>
        </w:rPr>
        <w:t>03 de março de 2022.</w:t>
      </w:r>
    </w:p>
    <w:p w:rsidR="00157778" w:rsidRPr="00651EEF" w:rsidRDefault="00157778" w:rsidP="00D75CA7">
      <w:pPr>
        <w:spacing w:before="240" w:after="240"/>
        <w:ind w:left="567" w:right="-284"/>
        <w:jc w:val="both"/>
        <w:rPr>
          <w:rFonts w:ascii="Bookman Old Style" w:hAnsi="Bookman Old Style"/>
          <w:b/>
          <w:sz w:val="26"/>
          <w:szCs w:val="26"/>
        </w:rPr>
      </w:pPr>
    </w:p>
    <w:p w:rsidR="00157778" w:rsidRDefault="00157778" w:rsidP="00D75CA7">
      <w:pPr>
        <w:spacing w:before="240" w:after="240" w:line="360" w:lineRule="auto"/>
        <w:ind w:left="3261" w:right="-284"/>
        <w:jc w:val="both"/>
        <w:rPr>
          <w:rFonts w:ascii="Bookman Old Style" w:hAnsi="Bookman Old Style"/>
          <w:b/>
          <w:sz w:val="26"/>
          <w:szCs w:val="26"/>
        </w:rPr>
      </w:pPr>
    </w:p>
    <w:p w:rsidR="00157778" w:rsidRDefault="00C733C4" w:rsidP="00D75CA7">
      <w:pPr>
        <w:spacing w:before="240" w:after="240" w:line="360" w:lineRule="auto"/>
        <w:ind w:left="3261" w:right="-284"/>
        <w:jc w:val="both"/>
        <w:rPr>
          <w:rFonts w:ascii="Bookman Old Style" w:hAnsi="Bookman Old Style"/>
          <w:b/>
          <w:sz w:val="26"/>
          <w:szCs w:val="26"/>
        </w:rPr>
      </w:pPr>
      <w:r w:rsidRPr="00651EEF">
        <w:rPr>
          <w:rFonts w:ascii="Bookman Old Style" w:hAnsi="Bookman Old Style"/>
          <w:b/>
          <w:sz w:val="26"/>
          <w:szCs w:val="26"/>
        </w:rPr>
        <w:t>“</w:t>
      </w:r>
      <w:r>
        <w:rPr>
          <w:rFonts w:ascii="Bookman Old Style" w:hAnsi="Bookman Old Style"/>
          <w:b/>
          <w:sz w:val="26"/>
          <w:szCs w:val="26"/>
        </w:rPr>
        <w:t>Dispõe sobre a revogação do</w:t>
      </w:r>
      <w:r w:rsidRPr="00651EEF">
        <w:rPr>
          <w:rFonts w:ascii="Bookman Old Style" w:hAnsi="Bookman Old Style"/>
          <w:b/>
          <w:sz w:val="26"/>
          <w:szCs w:val="26"/>
        </w:rPr>
        <w:t xml:space="preserve"> artigo </w:t>
      </w:r>
      <w:r>
        <w:rPr>
          <w:rFonts w:ascii="Bookman Old Style" w:hAnsi="Bookman Old Style"/>
          <w:b/>
          <w:sz w:val="26"/>
          <w:szCs w:val="26"/>
        </w:rPr>
        <w:t>178</w:t>
      </w:r>
      <w:r w:rsidRPr="00651EEF">
        <w:rPr>
          <w:rFonts w:ascii="Bookman Old Style" w:hAnsi="Bookman Old Style"/>
          <w:b/>
          <w:sz w:val="26"/>
          <w:szCs w:val="26"/>
        </w:rPr>
        <w:t xml:space="preserve"> da Lei Orgânica do Município de Sumaré”.   </w:t>
      </w:r>
    </w:p>
    <w:p w:rsidR="00157778" w:rsidRPr="00651EEF" w:rsidRDefault="00157778" w:rsidP="00D75CA7">
      <w:pPr>
        <w:spacing w:before="240" w:after="240" w:line="360" w:lineRule="auto"/>
        <w:ind w:left="3261" w:right="-284"/>
        <w:jc w:val="both"/>
        <w:rPr>
          <w:rFonts w:ascii="Bookman Old Style" w:hAnsi="Bookman Old Style"/>
          <w:b/>
          <w:sz w:val="26"/>
          <w:szCs w:val="26"/>
        </w:rPr>
      </w:pPr>
    </w:p>
    <w:p w:rsidR="00157778" w:rsidRPr="00157778" w:rsidRDefault="00C733C4" w:rsidP="00D75CA7">
      <w:pPr>
        <w:spacing w:before="240" w:after="240" w:line="360" w:lineRule="auto"/>
        <w:ind w:right="-284"/>
        <w:jc w:val="both"/>
        <w:rPr>
          <w:rFonts w:ascii="Bookman Old Style" w:hAnsi="Bookman Old Style"/>
          <w:b/>
          <w:bCs/>
          <w:sz w:val="24"/>
          <w:szCs w:val="24"/>
        </w:rPr>
      </w:pPr>
      <w:r w:rsidRPr="00651EEF">
        <w:rPr>
          <w:rFonts w:ascii="Bookman Old Style" w:hAnsi="Bookman Old Style"/>
          <w:sz w:val="26"/>
          <w:szCs w:val="26"/>
        </w:rPr>
        <w:tab/>
      </w:r>
      <w:r w:rsidRPr="00651EEF">
        <w:rPr>
          <w:rFonts w:ascii="Bookman Old Style" w:hAnsi="Bookman Old Style"/>
          <w:sz w:val="26"/>
          <w:szCs w:val="26"/>
        </w:rPr>
        <w:tab/>
      </w:r>
      <w:r w:rsidRPr="00651EEF">
        <w:rPr>
          <w:rFonts w:ascii="Bookman Old Style" w:hAnsi="Bookman Old Style"/>
          <w:sz w:val="26"/>
          <w:szCs w:val="26"/>
        </w:rPr>
        <w:tab/>
      </w:r>
      <w:r w:rsidRPr="00157778">
        <w:rPr>
          <w:rFonts w:ascii="Bookman Old Style" w:hAnsi="Bookman Old Style"/>
          <w:sz w:val="24"/>
          <w:szCs w:val="24"/>
        </w:rPr>
        <w:t>Art. 1º Fica revogado o artigo 178</w:t>
      </w:r>
      <w:r w:rsidRPr="00157778">
        <w:rPr>
          <w:rFonts w:ascii="Bookman Old Style" w:hAnsi="Bookman Old Style"/>
          <w:b/>
          <w:sz w:val="24"/>
          <w:szCs w:val="24"/>
        </w:rPr>
        <w:t xml:space="preserve"> </w:t>
      </w:r>
      <w:r w:rsidRPr="00157778">
        <w:rPr>
          <w:rFonts w:ascii="Bookman Old Style" w:hAnsi="Bookman Old Style"/>
          <w:sz w:val="24"/>
          <w:szCs w:val="24"/>
        </w:rPr>
        <w:t>da Lei Orgânica do Município de Sumaré.</w:t>
      </w:r>
    </w:p>
    <w:p w:rsidR="00157778" w:rsidRPr="00157778" w:rsidRDefault="00C733C4" w:rsidP="00D75CA7">
      <w:pPr>
        <w:spacing w:before="240" w:after="240" w:line="360" w:lineRule="auto"/>
        <w:ind w:right="-284" w:firstLine="2127"/>
        <w:jc w:val="both"/>
        <w:rPr>
          <w:rFonts w:ascii="Bookman Old Style" w:hAnsi="Bookman Old Style"/>
          <w:sz w:val="24"/>
          <w:szCs w:val="24"/>
        </w:rPr>
      </w:pPr>
      <w:r w:rsidRPr="00157778">
        <w:rPr>
          <w:rFonts w:ascii="Bookman Old Style" w:hAnsi="Bookman Old Style"/>
          <w:sz w:val="24"/>
          <w:szCs w:val="24"/>
        </w:rPr>
        <w:t xml:space="preserve">Art. 2º A </w:t>
      </w:r>
      <w:r w:rsidRPr="00157778">
        <w:rPr>
          <w:rFonts w:ascii="Bookman Old Style" w:hAnsi="Bookman Old Style"/>
          <w:sz w:val="24"/>
          <w:szCs w:val="24"/>
        </w:rPr>
        <w:t>presente Emenda à Lei Orgânica entrará em vigor na data de sua publicação.</w:t>
      </w:r>
    </w:p>
    <w:p w:rsidR="00157778" w:rsidRPr="00157778" w:rsidRDefault="00157778" w:rsidP="00D75CA7">
      <w:pPr>
        <w:spacing w:before="240" w:after="240" w:line="360" w:lineRule="auto"/>
        <w:ind w:right="-284"/>
        <w:jc w:val="both"/>
        <w:rPr>
          <w:rFonts w:ascii="Bookman Old Style" w:hAnsi="Bookman Old Style"/>
          <w:sz w:val="24"/>
          <w:szCs w:val="24"/>
        </w:rPr>
      </w:pPr>
    </w:p>
    <w:p w:rsidR="00157778" w:rsidRPr="00CA1B70" w:rsidRDefault="00C733C4" w:rsidP="00D75CA7">
      <w:pPr>
        <w:tabs>
          <w:tab w:val="left" w:pos="1560"/>
        </w:tabs>
        <w:spacing w:after="0" w:line="240" w:lineRule="auto"/>
        <w:ind w:right="-284" w:firstLine="851"/>
        <w:rPr>
          <w:rFonts w:ascii="Arial" w:hAnsi="Arial" w:cs="Arial"/>
          <w:sz w:val="26"/>
          <w:szCs w:val="26"/>
        </w:rPr>
      </w:pPr>
      <w:r w:rsidRPr="00157778">
        <w:rPr>
          <w:rFonts w:ascii="Bookman Old Style" w:hAnsi="Bookman Old Style"/>
          <w:sz w:val="24"/>
          <w:szCs w:val="24"/>
        </w:rPr>
        <w:tab/>
      </w:r>
      <w:r w:rsidRPr="00157778">
        <w:rPr>
          <w:rFonts w:ascii="Bookman Old Style" w:hAnsi="Bookman Old Style"/>
          <w:sz w:val="24"/>
          <w:szCs w:val="24"/>
        </w:rPr>
        <w:tab/>
      </w:r>
      <w:r w:rsidRPr="00157778">
        <w:rPr>
          <w:rFonts w:ascii="Bookman Old Style" w:hAnsi="Bookman Old Style"/>
          <w:sz w:val="24"/>
          <w:szCs w:val="24"/>
        </w:rPr>
        <w:tab/>
      </w:r>
      <w:r w:rsidRPr="00CA1B70">
        <w:rPr>
          <w:rFonts w:ascii="Arial" w:hAnsi="Arial" w:cs="Arial"/>
          <w:sz w:val="26"/>
          <w:szCs w:val="26"/>
        </w:rPr>
        <w:t xml:space="preserve">Sala das Sessões, </w:t>
      </w:r>
      <w:r>
        <w:rPr>
          <w:rFonts w:ascii="Arial" w:hAnsi="Arial" w:cs="Arial"/>
          <w:sz w:val="26"/>
          <w:szCs w:val="26"/>
        </w:rPr>
        <w:t>08 de março de 2022</w:t>
      </w:r>
      <w:r w:rsidRPr="00CA1B70">
        <w:rPr>
          <w:rFonts w:ascii="Arial" w:hAnsi="Arial" w:cs="Arial"/>
          <w:sz w:val="26"/>
          <w:szCs w:val="26"/>
        </w:rPr>
        <w:t>.</w:t>
      </w:r>
    </w:p>
    <w:p w:rsidR="00157778" w:rsidRPr="00CA1B70" w:rsidRDefault="00157778" w:rsidP="00D75CA7">
      <w:pPr>
        <w:tabs>
          <w:tab w:val="left" w:pos="1560"/>
        </w:tabs>
        <w:spacing w:after="0" w:line="240" w:lineRule="auto"/>
        <w:ind w:right="-284" w:firstLine="851"/>
        <w:jc w:val="both"/>
        <w:rPr>
          <w:rFonts w:ascii="Arial" w:hAnsi="Arial" w:cs="Arial"/>
          <w:sz w:val="26"/>
          <w:szCs w:val="26"/>
        </w:rPr>
      </w:pPr>
    </w:p>
    <w:p w:rsidR="00157778" w:rsidRPr="00CA1B70" w:rsidRDefault="00157778" w:rsidP="00D75CA7">
      <w:pPr>
        <w:tabs>
          <w:tab w:val="left" w:pos="1560"/>
        </w:tabs>
        <w:spacing w:after="0" w:line="240" w:lineRule="auto"/>
        <w:ind w:right="-284" w:firstLine="851"/>
        <w:jc w:val="both"/>
        <w:rPr>
          <w:rFonts w:ascii="Arial" w:hAnsi="Arial" w:cs="Arial"/>
          <w:sz w:val="26"/>
          <w:szCs w:val="26"/>
        </w:rPr>
      </w:pPr>
    </w:p>
    <w:p w:rsidR="00157778" w:rsidRDefault="00157778" w:rsidP="00D75CA7">
      <w:pPr>
        <w:spacing w:after="0" w:line="240" w:lineRule="auto"/>
        <w:ind w:right="-284"/>
        <w:jc w:val="center"/>
        <w:rPr>
          <w:rFonts w:ascii="Arial" w:hAnsi="Arial" w:cs="Arial"/>
          <w:b/>
          <w:sz w:val="26"/>
          <w:szCs w:val="26"/>
        </w:rPr>
      </w:pPr>
    </w:p>
    <w:p w:rsidR="00157778" w:rsidRDefault="00157778" w:rsidP="00D75CA7">
      <w:pPr>
        <w:spacing w:after="0" w:line="240" w:lineRule="auto"/>
        <w:ind w:right="-284"/>
        <w:jc w:val="center"/>
        <w:rPr>
          <w:rFonts w:ascii="Arial" w:hAnsi="Arial" w:cs="Arial"/>
          <w:b/>
          <w:sz w:val="26"/>
          <w:szCs w:val="26"/>
        </w:rPr>
      </w:pPr>
    </w:p>
    <w:p w:rsidR="00157778" w:rsidRDefault="00157778" w:rsidP="00D75CA7">
      <w:pPr>
        <w:spacing w:after="0" w:line="240" w:lineRule="auto"/>
        <w:ind w:right="-284"/>
        <w:jc w:val="center"/>
        <w:rPr>
          <w:rFonts w:ascii="Arial" w:hAnsi="Arial" w:cs="Arial"/>
          <w:b/>
          <w:sz w:val="26"/>
          <w:szCs w:val="26"/>
        </w:rPr>
      </w:pPr>
    </w:p>
    <w:p w:rsidR="00157778" w:rsidRPr="00CA1B70" w:rsidRDefault="00C733C4" w:rsidP="00D75CA7">
      <w:pPr>
        <w:spacing w:after="0" w:line="240" w:lineRule="auto"/>
        <w:ind w:right="-284"/>
        <w:jc w:val="center"/>
        <w:rPr>
          <w:rFonts w:ascii="Arial" w:hAnsi="Arial" w:cs="Arial"/>
          <w:b/>
          <w:sz w:val="26"/>
          <w:szCs w:val="26"/>
        </w:rPr>
      </w:pPr>
      <w:r w:rsidRPr="00CA1B70">
        <w:rPr>
          <w:rFonts w:ascii="Arial" w:hAnsi="Arial" w:cs="Arial"/>
          <w:b/>
          <w:sz w:val="26"/>
          <w:szCs w:val="26"/>
        </w:rPr>
        <w:t>WILLIAN SOUZA</w:t>
      </w:r>
    </w:p>
    <w:p w:rsidR="00157778" w:rsidRPr="00CA1B70" w:rsidRDefault="00C733C4" w:rsidP="00D75CA7">
      <w:pPr>
        <w:spacing w:after="0" w:line="240" w:lineRule="auto"/>
        <w:ind w:right="-284"/>
        <w:jc w:val="center"/>
        <w:rPr>
          <w:rFonts w:ascii="Arial" w:hAnsi="Arial" w:cs="Arial"/>
          <w:b/>
          <w:sz w:val="26"/>
          <w:szCs w:val="26"/>
        </w:rPr>
      </w:pPr>
      <w:r w:rsidRPr="00CA1B70">
        <w:rPr>
          <w:rFonts w:ascii="Arial" w:hAnsi="Arial" w:cs="Arial"/>
          <w:b/>
          <w:sz w:val="26"/>
          <w:szCs w:val="26"/>
        </w:rPr>
        <w:t>Vereador</w:t>
      </w:r>
    </w:p>
    <w:p w:rsidR="00157778" w:rsidRDefault="00C733C4" w:rsidP="00D75CA7">
      <w:pPr>
        <w:spacing w:after="0" w:line="240" w:lineRule="auto"/>
        <w:ind w:right="-284"/>
        <w:jc w:val="center"/>
        <w:rPr>
          <w:rFonts w:ascii="Arial" w:hAnsi="Arial" w:cs="Arial"/>
          <w:b/>
          <w:sz w:val="26"/>
          <w:szCs w:val="26"/>
        </w:rPr>
      </w:pPr>
      <w:r w:rsidRPr="00CA1B70">
        <w:rPr>
          <w:rFonts w:ascii="Arial" w:hAnsi="Arial" w:cs="Arial"/>
          <w:b/>
          <w:sz w:val="26"/>
          <w:szCs w:val="26"/>
        </w:rPr>
        <w:t>Partido dos Trabalhadores</w:t>
      </w:r>
    </w:p>
    <w:p w:rsidR="00157778" w:rsidRPr="00157778" w:rsidRDefault="00157778" w:rsidP="00D75CA7">
      <w:pPr>
        <w:spacing w:before="240" w:after="240" w:line="360" w:lineRule="auto"/>
        <w:ind w:right="-284"/>
        <w:jc w:val="both"/>
        <w:rPr>
          <w:rFonts w:ascii="Bookman Old Style" w:hAnsi="Bookman Old Style"/>
          <w:sz w:val="24"/>
          <w:szCs w:val="24"/>
        </w:rPr>
      </w:pPr>
    </w:p>
    <w:p w:rsidR="00157778" w:rsidRPr="00157778" w:rsidRDefault="00157778" w:rsidP="00D75CA7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57778" w:rsidRPr="00157778" w:rsidRDefault="00157778" w:rsidP="00D75CA7">
      <w:pPr>
        <w:spacing w:before="240" w:after="240" w:line="360" w:lineRule="auto"/>
        <w:ind w:right="-284"/>
        <w:jc w:val="both"/>
        <w:rPr>
          <w:rFonts w:ascii="Bookman Old Style" w:hAnsi="Bookman Old Style"/>
          <w:sz w:val="24"/>
          <w:szCs w:val="24"/>
        </w:rPr>
      </w:pPr>
    </w:p>
    <w:p w:rsidR="00157778" w:rsidRPr="00157778" w:rsidRDefault="00157778" w:rsidP="00D75CA7">
      <w:pPr>
        <w:spacing w:before="240" w:after="240" w:line="360" w:lineRule="auto"/>
        <w:ind w:right="-284"/>
        <w:jc w:val="both"/>
        <w:rPr>
          <w:rFonts w:ascii="Bookman Old Style" w:hAnsi="Bookman Old Style"/>
          <w:sz w:val="24"/>
          <w:szCs w:val="24"/>
        </w:rPr>
      </w:pPr>
    </w:p>
    <w:p w:rsidR="00157778" w:rsidRDefault="00157778" w:rsidP="00D75CA7">
      <w:pPr>
        <w:spacing w:before="240" w:after="240"/>
        <w:ind w:right="-284"/>
        <w:jc w:val="both"/>
        <w:rPr>
          <w:rFonts w:ascii="Bookman Old Style" w:hAnsi="Bookman Old Style"/>
          <w:sz w:val="24"/>
          <w:szCs w:val="24"/>
        </w:rPr>
      </w:pPr>
    </w:p>
    <w:p w:rsidR="00157778" w:rsidRPr="00157778" w:rsidRDefault="00157778" w:rsidP="00D75CA7">
      <w:pPr>
        <w:spacing w:before="240" w:after="240"/>
        <w:ind w:right="-284"/>
        <w:jc w:val="both"/>
        <w:rPr>
          <w:rFonts w:ascii="Bookman Old Style" w:hAnsi="Bookman Old Style"/>
          <w:sz w:val="24"/>
          <w:szCs w:val="24"/>
        </w:rPr>
      </w:pPr>
    </w:p>
    <w:p w:rsidR="00157778" w:rsidRPr="00157778" w:rsidRDefault="00C733C4" w:rsidP="00D75CA7">
      <w:pPr>
        <w:spacing w:before="240" w:after="240" w:line="240" w:lineRule="auto"/>
        <w:ind w:right="-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57778">
        <w:rPr>
          <w:rFonts w:ascii="Times New Roman" w:hAnsi="Times New Roman" w:cs="Times New Roman"/>
          <w:b/>
          <w:bCs/>
          <w:sz w:val="24"/>
          <w:szCs w:val="24"/>
        </w:rPr>
        <w:t>JUSTIFICATIVA</w:t>
      </w:r>
    </w:p>
    <w:p w:rsidR="00157778" w:rsidRPr="00157778" w:rsidRDefault="00157778" w:rsidP="00D75CA7">
      <w:pPr>
        <w:spacing w:before="240" w:after="240" w:line="240" w:lineRule="auto"/>
        <w:ind w:right="-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57778" w:rsidRPr="00157778" w:rsidRDefault="00C733C4" w:rsidP="00D75CA7">
      <w:pPr>
        <w:spacing w:before="240" w:after="240" w:line="360" w:lineRule="auto"/>
        <w:ind w:right="-284" w:firstLine="2127"/>
        <w:jc w:val="both"/>
        <w:rPr>
          <w:rFonts w:ascii="Times New Roman" w:hAnsi="Times New Roman" w:cs="Times New Roman"/>
          <w:sz w:val="24"/>
          <w:szCs w:val="24"/>
        </w:rPr>
      </w:pPr>
      <w:r w:rsidRPr="00157778">
        <w:rPr>
          <w:rFonts w:ascii="Times New Roman" w:hAnsi="Times New Roman" w:cs="Times New Roman"/>
          <w:sz w:val="24"/>
          <w:szCs w:val="24"/>
        </w:rPr>
        <w:t xml:space="preserve">Pelo presente, submetemos para deliberação deste Poder </w:t>
      </w:r>
      <w:r w:rsidRPr="00157778">
        <w:rPr>
          <w:rFonts w:ascii="Times New Roman" w:hAnsi="Times New Roman" w:cs="Times New Roman"/>
          <w:sz w:val="24"/>
          <w:szCs w:val="24"/>
        </w:rPr>
        <w:t>Legislativo a aludida proposta de emenda à Lei Orgânica que dispõe sobre a revogação do artigo 178 da Lei Orgânica do Município de Sumaré. O referido dispositivo legal possui a seguinte redação:</w:t>
      </w:r>
    </w:p>
    <w:p w:rsidR="00157778" w:rsidRPr="00157778" w:rsidRDefault="00C733C4" w:rsidP="00D75CA7">
      <w:pPr>
        <w:spacing w:before="240" w:after="240" w:line="360" w:lineRule="auto"/>
        <w:ind w:left="2127" w:right="-284"/>
        <w:jc w:val="both"/>
        <w:rPr>
          <w:rFonts w:ascii="Times New Roman" w:hAnsi="Times New Roman" w:cs="Times New Roman"/>
          <w:sz w:val="24"/>
          <w:szCs w:val="24"/>
        </w:rPr>
      </w:pPr>
      <w:r w:rsidRPr="00157778">
        <w:rPr>
          <w:rFonts w:ascii="Times New Roman" w:hAnsi="Times New Roman" w:cs="Times New Roman"/>
          <w:sz w:val="24"/>
          <w:szCs w:val="24"/>
        </w:rPr>
        <w:t xml:space="preserve">“Art. 178.  Fica garantido o direito ao </w:t>
      </w:r>
      <w:r w:rsidRPr="00157778">
        <w:rPr>
          <w:rFonts w:ascii="Times New Roman" w:hAnsi="Times New Roman" w:cs="Times New Roman"/>
          <w:sz w:val="24"/>
          <w:szCs w:val="24"/>
        </w:rPr>
        <w:t xml:space="preserve">afastamento das suas funções inerentes ao cargo público que ocupam junto a Prefeitura, Câmara Municipal e Autarquias, para desempenho de mandato eletivo em Sindicato da Categoria, no máximo um servidor para cada grupo de 1.000 (um mil) Servidores Públicos </w:t>
      </w:r>
      <w:r w:rsidRPr="00157778">
        <w:rPr>
          <w:rFonts w:ascii="Times New Roman" w:hAnsi="Times New Roman" w:cs="Times New Roman"/>
          <w:sz w:val="24"/>
          <w:szCs w:val="24"/>
        </w:rPr>
        <w:t>Municipais, assegurado o recebimento dos vencimentos integrais do cargo ou função, bem como as vantagens adquiridas nos termos da legislação vigente.”</w:t>
      </w:r>
    </w:p>
    <w:p w:rsidR="00157778" w:rsidRPr="00157778" w:rsidRDefault="00C733C4" w:rsidP="00D75CA7">
      <w:pPr>
        <w:spacing w:before="240" w:after="240" w:line="360" w:lineRule="auto"/>
        <w:ind w:right="-284" w:firstLine="2127"/>
        <w:jc w:val="both"/>
        <w:rPr>
          <w:rFonts w:ascii="Times New Roman" w:hAnsi="Times New Roman" w:cs="Times New Roman"/>
          <w:sz w:val="24"/>
          <w:szCs w:val="24"/>
        </w:rPr>
      </w:pPr>
      <w:r w:rsidRPr="00157778">
        <w:rPr>
          <w:rFonts w:ascii="Times New Roman" w:hAnsi="Times New Roman" w:cs="Times New Roman"/>
          <w:sz w:val="24"/>
          <w:szCs w:val="24"/>
        </w:rPr>
        <w:t>Ocorre que o Poder Judiciário firmou entendimento no sentido de que o afastamento remunerado de servidore</w:t>
      </w:r>
      <w:r w:rsidRPr="00157778">
        <w:rPr>
          <w:rFonts w:ascii="Times New Roman" w:hAnsi="Times New Roman" w:cs="Times New Roman"/>
          <w:sz w:val="24"/>
          <w:szCs w:val="24"/>
        </w:rPr>
        <w:t>s para o desempenho de mandato sindical trata-se de matéria que não deve ser prevista na lei orgânica municipal. Nesse sentido, o Egrégio Tribunal de Justiça de São Paulo decidiu recentemente na Ação de Inconstitucionalidade nº 0007219-35.2021.8.26.0000:</w:t>
      </w:r>
    </w:p>
    <w:p w:rsidR="00157778" w:rsidRPr="00157778" w:rsidRDefault="00C733C4" w:rsidP="00D75CA7">
      <w:pPr>
        <w:spacing w:before="240" w:after="240" w:line="360" w:lineRule="auto"/>
        <w:ind w:left="2127" w:right="-284"/>
        <w:jc w:val="both"/>
        <w:rPr>
          <w:rFonts w:ascii="Times New Roman" w:hAnsi="Times New Roman" w:cs="Times New Roman"/>
          <w:sz w:val="24"/>
          <w:szCs w:val="24"/>
        </w:rPr>
      </w:pPr>
      <w:r w:rsidRPr="00157778">
        <w:rPr>
          <w:rFonts w:ascii="Times New Roman" w:hAnsi="Times New Roman" w:cs="Times New Roman"/>
          <w:sz w:val="24"/>
          <w:szCs w:val="24"/>
        </w:rPr>
        <w:t>I</w:t>
      </w:r>
      <w:r w:rsidRPr="00157778">
        <w:rPr>
          <w:rFonts w:ascii="Times New Roman" w:hAnsi="Times New Roman" w:cs="Times New Roman"/>
          <w:sz w:val="24"/>
          <w:szCs w:val="24"/>
        </w:rPr>
        <w:t>ncidente de Arguição de Inconstitucionalidade. Art. 127 da Lei orgânica do Município de Olímpia estabelecendo ser assegurado ao servidor o direito à licença para desempenho de mandato em sindicato representativo da categoria, com a remuneração do cargo efe</w:t>
      </w:r>
      <w:r w:rsidRPr="00157778">
        <w:rPr>
          <w:rFonts w:ascii="Times New Roman" w:hAnsi="Times New Roman" w:cs="Times New Roman"/>
          <w:sz w:val="24"/>
          <w:szCs w:val="24"/>
        </w:rPr>
        <w:t>tivo. Afastamento remunerado do exercício de cargo público para o desempenho de mandato sindical. Incompatibilidade do dispositivo com o princípio da separação de poderes. Matéria inadequada para inclusão na Lei Orgânica do Município. Observância da reserv</w:t>
      </w:r>
      <w:r w:rsidRPr="00157778">
        <w:rPr>
          <w:rFonts w:ascii="Times New Roman" w:hAnsi="Times New Roman" w:cs="Times New Roman"/>
          <w:sz w:val="24"/>
          <w:szCs w:val="24"/>
        </w:rPr>
        <w:t>a de iniciativa legislativa com exclusividade ao Executivo conforme disposto pelo art. 24, § 2º, 4, da Constituição do Estado de São Paulo e que reproduz o disposto pelo artigo 61, § 1º, II, 'c', da Constituição da República - Incidente acolhido com a cons</w:t>
      </w:r>
      <w:r w:rsidRPr="00157778">
        <w:rPr>
          <w:rFonts w:ascii="Times New Roman" w:hAnsi="Times New Roman" w:cs="Times New Roman"/>
          <w:sz w:val="24"/>
          <w:szCs w:val="24"/>
        </w:rPr>
        <w:t xml:space="preserve">equente declaração de inconstitucionalidade do artigo 127 da Lei orgânica do Município de </w:t>
      </w:r>
      <w:r w:rsidRPr="00157778">
        <w:rPr>
          <w:rFonts w:ascii="Times New Roman" w:hAnsi="Times New Roman" w:cs="Times New Roman"/>
          <w:sz w:val="24"/>
          <w:szCs w:val="24"/>
        </w:rPr>
        <w:lastRenderedPageBreak/>
        <w:t xml:space="preserve">Olímpia por violação ao artigo 24, § 2º, 4 da Constituição do Estado de São Paulo e, também, do artigo 61, § 1º, II, 'c', da Constituição da República (Processo nº º </w:t>
      </w:r>
      <w:r w:rsidRPr="00157778">
        <w:rPr>
          <w:rFonts w:ascii="Times New Roman" w:hAnsi="Times New Roman" w:cs="Times New Roman"/>
          <w:sz w:val="24"/>
          <w:szCs w:val="24"/>
        </w:rPr>
        <w:t>0007219-35.2021.8.26.0000, 7ª Câmara, Relator Vianna Cotrim, julgado em 07/02/2022).</w:t>
      </w:r>
    </w:p>
    <w:p w:rsidR="00157778" w:rsidRPr="00157778" w:rsidRDefault="00C733C4" w:rsidP="00D75CA7">
      <w:pPr>
        <w:spacing w:before="240" w:after="240" w:line="360" w:lineRule="auto"/>
        <w:ind w:right="-284" w:firstLine="2127"/>
        <w:jc w:val="both"/>
        <w:rPr>
          <w:rFonts w:ascii="Times New Roman" w:hAnsi="Times New Roman" w:cs="Times New Roman"/>
          <w:sz w:val="24"/>
          <w:szCs w:val="24"/>
        </w:rPr>
      </w:pPr>
      <w:r w:rsidRPr="00157778">
        <w:rPr>
          <w:rFonts w:ascii="Times New Roman" w:hAnsi="Times New Roman" w:cs="Times New Roman"/>
          <w:sz w:val="24"/>
          <w:szCs w:val="24"/>
        </w:rPr>
        <w:t xml:space="preserve">Nada obstante, o Colendo Supremo Tribunal Federal estabeleceu ainda em tese de repercussão geral sob n. 223, que: </w:t>
      </w:r>
    </w:p>
    <w:p w:rsidR="00157778" w:rsidRPr="00157778" w:rsidRDefault="00C733C4" w:rsidP="00D75CA7">
      <w:pPr>
        <w:spacing w:before="240" w:after="240" w:line="360" w:lineRule="auto"/>
        <w:ind w:left="2127" w:right="-284"/>
        <w:jc w:val="both"/>
        <w:rPr>
          <w:rFonts w:ascii="Times New Roman" w:hAnsi="Times New Roman" w:cs="Times New Roman"/>
          <w:sz w:val="24"/>
          <w:szCs w:val="24"/>
        </w:rPr>
      </w:pPr>
      <w:r w:rsidRPr="00157778">
        <w:rPr>
          <w:rFonts w:ascii="Times New Roman" w:hAnsi="Times New Roman" w:cs="Times New Roman"/>
          <w:sz w:val="24"/>
          <w:szCs w:val="24"/>
        </w:rPr>
        <w:t xml:space="preserve">“É inconstitucional, por afrontar a iniciativa do Chefe </w:t>
      </w:r>
      <w:r w:rsidRPr="00157778">
        <w:rPr>
          <w:rFonts w:ascii="Times New Roman" w:hAnsi="Times New Roman" w:cs="Times New Roman"/>
          <w:sz w:val="24"/>
          <w:szCs w:val="24"/>
        </w:rPr>
        <w:t>do Poder Executivo, a normatização de direitos de servidores públicos em lei orgânica do município”.</w:t>
      </w:r>
    </w:p>
    <w:p w:rsidR="00157778" w:rsidRPr="00157778" w:rsidRDefault="00C733C4" w:rsidP="00D75CA7">
      <w:pPr>
        <w:spacing w:before="240" w:after="240" w:line="360" w:lineRule="auto"/>
        <w:ind w:right="-284" w:firstLine="2127"/>
        <w:jc w:val="both"/>
        <w:rPr>
          <w:rFonts w:ascii="Times New Roman" w:hAnsi="Times New Roman" w:cs="Times New Roman"/>
          <w:sz w:val="24"/>
          <w:szCs w:val="24"/>
        </w:rPr>
      </w:pPr>
      <w:r w:rsidRPr="00157778">
        <w:rPr>
          <w:rFonts w:ascii="Times New Roman" w:hAnsi="Times New Roman" w:cs="Times New Roman"/>
          <w:sz w:val="24"/>
          <w:szCs w:val="24"/>
        </w:rPr>
        <w:t>Dentro dessa orientação tem-se que o disposto no art. 178, cuja revogação pretendemos, não é próprio de lei orgânica de município, devendo a matéria ser re</w:t>
      </w:r>
      <w:r w:rsidRPr="00157778">
        <w:rPr>
          <w:rFonts w:ascii="Times New Roman" w:hAnsi="Times New Roman" w:cs="Times New Roman"/>
          <w:sz w:val="24"/>
          <w:szCs w:val="24"/>
        </w:rPr>
        <w:t>gulamentada por lei ordinária de iniciativa do Poder Executivo.</w:t>
      </w:r>
    </w:p>
    <w:p w:rsidR="00157778" w:rsidRPr="00157778" w:rsidRDefault="00C733C4" w:rsidP="00D75CA7">
      <w:pPr>
        <w:spacing w:before="240" w:after="240" w:line="360" w:lineRule="auto"/>
        <w:ind w:right="-284" w:firstLine="2127"/>
        <w:jc w:val="both"/>
        <w:rPr>
          <w:rFonts w:ascii="Times New Roman" w:hAnsi="Times New Roman" w:cs="Times New Roman"/>
          <w:sz w:val="24"/>
          <w:szCs w:val="24"/>
        </w:rPr>
      </w:pPr>
      <w:r w:rsidRPr="00157778">
        <w:rPr>
          <w:rFonts w:ascii="Times New Roman" w:hAnsi="Times New Roman" w:cs="Times New Roman"/>
          <w:sz w:val="24"/>
          <w:szCs w:val="24"/>
        </w:rPr>
        <w:t>Cumpre salientar, ainda, que a revogação do dispositivo legal em questão e a posterior regulamentação da matéria nele prevista por lei ordinária do Poder Executivo atenderá ao princípio da sim</w:t>
      </w:r>
      <w:r w:rsidRPr="00157778">
        <w:rPr>
          <w:rFonts w:ascii="Times New Roman" w:hAnsi="Times New Roman" w:cs="Times New Roman"/>
          <w:sz w:val="24"/>
          <w:szCs w:val="24"/>
        </w:rPr>
        <w:t>etria, adequando o ordenamento jurídico do município de Sumaré ao disposto no art. 24, § 2º, 4, da Constituição do Estado de São Paulo e ao disposto pelo artigo 61, § 1º, II, 'c', da Constituição Federal naquilo que dispõem sobre o regime jurídico de servi</w:t>
      </w:r>
      <w:r w:rsidRPr="00157778">
        <w:rPr>
          <w:rFonts w:ascii="Times New Roman" w:hAnsi="Times New Roman" w:cs="Times New Roman"/>
          <w:sz w:val="24"/>
          <w:szCs w:val="24"/>
        </w:rPr>
        <w:t>dores públicos.</w:t>
      </w:r>
    </w:p>
    <w:p w:rsidR="00157778" w:rsidRPr="00157778" w:rsidRDefault="00C733C4" w:rsidP="00D75CA7">
      <w:pPr>
        <w:spacing w:before="240" w:after="240" w:line="360" w:lineRule="auto"/>
        <w:ind w:right="-284" w:firstLine="2127"/>
        <w:jc w:val="both"/>
        <w:rPr>
          <w:rFonts w:ascii="Times New Roman" w:hAnsi="Times New Roman" w:cs="Times New Roman"/>
          <w:sz w:val="24"/>
          <w:szCs w:val="24"/>
        </w:rPr>
      </w:pPr>
      <w:r w:rsidRPr="00157778">
        <w:rPr>
          <w:rFonts w:ascii="Times New Roman" w:hAnsi="Times New Roman" w:cs="Times New Roman"/>
          <w:sz w:val="24"/>
          <w:szCs w:val="24"/>
        </w:rPr>
        <w:t>Assim sendo, solicitamos o apoio dos nobres Edis para votarem favoravelmente esta propositura, a qual é apresentada pela sua relevância.</w:t>
      </w:r>
    </w:p>
    <w:p w:rsidR="00157778" w:rsidRPr="00157778" w:rsidRDefault="00157778" w:rsidP="00D75CA7">
      <w:pPr>
        <w:spacing w:before="120" w:after="120" w:line="360" w:lineRule="auto"/>
        <w:ind w:right="-284"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157778" w:rsidRDefault="00C733C4" w:rsidP="00D75CA7">
      <w:pPr>
        <w:tabs>
          <w:tab w:val="left" w:pos="1560"/>
        </w:tabs>
        <w:spacing w:after="0" w:line="240" w:lineRule="auto"/>
        <w:ind w:right="-284" w:firstLine="851"/>
        <w:rPr>
          <w:rFonts w:ascii="Arial" w:hAnsi="Arial" w:cs="Arial"/>
          <w:sz w:val="26"/>
          <w:szCs w:val="26"/>
        </w:rPr>
      </w:pPr>
      <w:r w:rsidRPr="00CA1B70">
        <w:rPr>
          <w:rFonts w:ascii="Arial" w:hAnsi="Arial" w:cs="Arial"/>
          <w:sz w:val="26"/>
          <w:szCs w:val="26"/>
        </w:rPr>
        <w:t xml:space="preserve">Sala das Sessões, </w:t>
      </w:r>
      <w:r>
        <w:rPr>
          <w:rFonts w:ascii="Arial" w:hAnsi="Arial" w:cs="Arial"/>
          <w:sz w:val="26"/>
          <w:szCs w:val="26"/>
        </w:rPr>
        <w:t>08 de março de 2022</w:t>
      </w:r>
      <w:r w:rsidRPr="00CA1B70">
        <w:rPr>
          <w:rFonts w:ascii="Arial" w:hAnsi="Arial" w:cs="Arial"/>
          <w:sz w:val="26"/>
          <w:szCs w:val="26"/>
        </w:rPr>
        <w:t>.</w:t>
      </w:r>
    </w:p>
    <w:p w:rsidR="00D75CA7" w:rsidRDefault="00D75CA7" w:rsidP="00D75CA7">
      <w:pPr>
        <w:tabs>
          <w:tab w:val="left" w:pos="1560"/>
        </w:tabs>
        <w:spacing w:after="0" w:line="240" w:lineRule="auto"/>
        <w:ind w:right="-284" w:firstLine="851"/>
        <w:rPr>
          <w:rFonts w:ascii="Arial" w:hAnsi="Arial" w:cs="Arial"/>
          <w:sz w:val="26"/>
          <w:szCs w:val="26"/>
        </w:rPr>
      </w:pPr>
    </w:p>
    <w:p w:rsidR="00D75CA7" w:rsidRDefault="00D75CA7" w:rsidP="00D75CA7">
      <w:pPr>
        <w:tabs>
          <w:tab w:val="left" w:pos="1560"/>
        </w:tabs>
        <w:spacing w:after="0" w:line="240" w:lineRule="auto"/>
        <w:ind w:right="-284" w:firstLine="851"/>
        <w:rPr>
          <w:rFonts w:ascii="Arial" w:hAnsi="Arial" w:cs="Arial"/>
          <w:sz w:val="26"/>
          <w:szCs w:val="26"/>
        </w:rPr>
      </w:pPr>
    </w:p>
    <w:p w:rsidR="00D75CA7" w:rsidRDefault="00D75CA7" w:rsidP="00D75CA7">
      <w:pPr>
        <w:tabs>
          <w:tab w:val="left" w:pos="1560"/>
        </w:tabs>
        <w:spacing w:after="0" w:line="240" w:lineRule="auto"/>
        <w:ind w:right="-284" w:firstLine="851"/>
        <w:rPr>
          <w:rFonts w:ascii="Arial" w:hAnsi="Arial" w:cs="Arial"/>
          <w:sz w:val="26"/>
          <w:szCs w:val="26"/>
        </w:rPr>
      </w:pPr>
    </w:p>
    <w:p w:rsidR="00D75CA7" w:rsidRDefault="00D75CA7" w:rsidP="00D75CA7">
      <w:pPr>
        <w:tabs>
          <w:tab w:val="left" w:pos="1560"/>
        </w:tabs>
        <w:spacing w:after="0" w:line="240" w:lineRule="auto"/>
        <w:ind w:right="-284" w:firstLine="851"/>
        <w:rPr>
          <w:rFonts w:ascii="Arial" w:hAnsi="Arial" w:cs="Arial"/>
          <w:b/>
          <w:sz w:val="26"/>
          <w:szCs w:val="26"/>
        </w:rPr>
      </w:pPr>
      <w:bookmarkStart w:id="0" w:name="_GoBack"/>
      <w:bookmarkEnd w:id="0"/>
    </w:p>
    <w:p w:rsidR="00157778" w:rsidRDefault="00157778" w:rsidP="00D75CA7">
      <w:pPr>
        <w:spacing w:after="0" w:line="240" w:lineRule="auto"/>
        <w:ind w:right="-284"/>
        <w:jc w:val="center"/>
        <w:rPr>
          <w:rFonts w:ascii="Arial" w:hAnsi="Arial" w:cs="Arial"/>
          <w:b/>
          <w:sz w:val="26"/>
          <w:szCs w:val="26"/>
        </w:rPr>
      </w:pPr>
    </w:p>
    <w:p w:rsidR="00157778" w:rsidRPr="00CA1B70" w:rsidRDefault="00C733C4" w:rsidP="00D75CA7">
      <w:pPr>
        <w:spacing w:after="0" w:line="240" w:lineRule="auto"/>
        <w:ind w:right="-284"/>
        <w:jc w:val="center"/>
        <w:rPr>
          <w:rFonts w:ascii="Arial" w:hAnsi="Arial" w:cs="Arial"/>
          <w:b/>
          <w:sz w:val="26"/>
          <w:szCs w:val="26"/>
        </w:rPr>
      </w:pPr>
      <w:r w:rsidRPr="00CA1B70">
        <w:rPr>
          <w:rFonts w:ascii="Arial" w:hAnsi="Arial" w:cs="Arial"/>
          <w:b/>
          <w:sz w:val="26"/>
          <w:szCs w:val="26"/>
        </w:rPr>
        <w:t>WILLIAN SOUZA</w:t>
      </w:r>
    </w:p>
    <w:p w:rsidR="00157778" w:rsidRPr="00CA1B70" w:rsidRDefault="00C733C4" w:rsidP="00D75CA7">
      <w:pPr>
        <w:spacing w:after="0" w:line="240" w:lineRule="auto"/>
        <w:ind w:right="-284"/>
        <w:jc w:val="center"/>
        <w:rPr>
          <w:rFonts w:ascii="Arial" w:hAnsi="Arial" w:cs="Arial"/>
          <w:b/>
          <w:sz w:val="26"/>
          <w:szCs w:val="26"/>
        </w:rPr>
      </w:pPr>
      <w:r w:rsidRPr="00CA1B70">
        <w:rPr>
          <w:rFonts w:ascii="Arial" w:hAnsi="Arial" w:cs="Arial"/>
          <w:b/>
          <w:sz w:val="26"/>
          <w:szCs w:val="26"/>
        </w:rPr>
        <w:t>Vereador</w:t>
      </w:r>
    </w:p>
    <w:p w:rsidR="006D1E9A" w:rsidRPr="00157778" w:rsidRDefault="00C733C4" w:rsidP="00D75CA7">
      <w:pPr>
        <w:spacing w:after="0" w:line="240" w:lineRule="auto"/>
        <w:ind w:right="-284"/>
        <w:jc w:val="center"/>
      </w:pPr>
      <w:r w:rsidRPr="00CA1B70">
        <w:rPr>
          <w:rFonts w:ascii="Arial" w:hAnsi="Arial" w:cs="Arial"/>
          <w:b/>
          <w:sz w:val="26"/>
          <w:szCs w:val="26"/>
        </w:rPr>
        <w:t xml:space="preserve">Partido dos </w:t>
      </w:r>
      <w:r w:rsidRPr="00CA1B70">
        <w:rPr>
          <w:rFonts w:ascii="Arial" w:hAnsi="Arial" w:cs="Arial"/>
          <w:b/>
          <w:sz w:val="26"/>
          <w:szCs w:val="26"/>
        </w:rPr>
        <w:t>Trabalhadores</w:t>
      </w:r>
      <w:permEnd w:id="1364418351"/>
    </w:p>
    <w:sectPr w:rsidR="006D1E9A" w:rsidRPr="00157778"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33C4" w:rsidRDefault="00C733C4">
      <w:pPr>
        <w:spacing w:after="0" w:line="240" w:lineRule="auto"/>
      </w:pPr>
      <w:r>
        <w:separator/>
      </w:r>
    </w:p>
  </w:endnote>
  <w:endnote w:type="continuationSeparator" w:id="0">
    <w:p w:rsidR="00C733C4" w:rsidRDefault="00C733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1E9A" w:rsidRDefault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1" w:name="_Hlk65226898"/>
  <w:bookmarkStart w:id="2" w:name="_Hlk65226899"/>
  <w:p w:rsidR="00626437" w:rsidRPr="006D1E9A" w:rsidRDefault="00C733C4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RDefault="00C733C4" w:rsidP="006D1E9A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1E9A" w:rsidRDefault="006D1E9A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33C4" w:rsidRDefault="00C733C4">
      <w:pPr>
        <w:spacing w:after="0" w:line="240" w:lineRule="auto"/>
      </w:pPr>
      <w:r>
        <w:separator/>
      </w:r>
    </w:p>
  </w:footnote>
  <w:footnote w:type="continuationSeparator" w:id="0">
    <w:p w:rsidR="00C733C4" w:rsidRDefault="00C733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6437" w:rsidRPr="006D1E9A" w:rsidRDefault="00C733C4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629400"/>
          <wp:effectExtent l="0" t="0" r="0" b="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629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CEF"/>
    <w:rsid w:val="000A4432"/>
    <w:rsid w:val="000C1805"/>
    <w:rsid w:val="000D2BDC"/>
    <w:rsid w:val="000D36E8"/>
    <w:rsid w:val="000D3F42"/>
    <w:rsid w:val="00104AAA"/>
    <w:rsid w:val="0013521C"/>
    <w:rsid w:val="0015081A"/>
    <w:rsid w:val="0015657E"/>
    <w:rsid w:val="00156CF8"/>
    <w:rsid w:val="00157778"/>
    <w:rsid w:val="00165C77"/>
    <w:rsid w:val="0017344B"/>
    <w:rsid w:val="001B2780"/>
    <w:rsid w:val="001D272F"/>
    <w:rsid w:val="00223AB1"/>
    <w:rsid w:val="00246636"/>
    <w:rsid w:val="0025798C"/>
    <w:rsid w:val="002942AD"/>
    <w:rsid w:val="002A1B03"/>
    <w:rsid w:val="00354537"/>
    <w:rsid w:val="00374B5B"/>
    <w:rsid w:val="003D2A03"/>
    <w:rsid w:val="00450D59"/>
    <w:rsid w:val="00460A32"/>
    <w:rsid w:val="004B2CC9"/>
    <w:rsid w:val="005125E0"/>
    <w:rsid w:val="0051286F"/>
    <w:rsid w:val="00530A0C"/>
    <w:rsid w:val="005326D1"/>
    <w:rsid w:val="00545429"/>
    <w:rsid w:val="00571AD6"/>
    <w:rsid w:val="005B02A4"/>
    <w:rsid w:val="005D078E"/>
    <w:rsid w:val="00601B0A"/>
    <w:rsid w:val="00626437"/>
    <w:rsid w:val="00632FA0"/>
    <w:rsid w:val="00651EEF"/>
    <w:rsid w:val="006564F0"/>
    <w:rsid w:val="006C41A4"/>
    <w:rsid w:val="006D1E9A"/>
    <w:rsid w:val="006F4A26"/>
    <w:rsid w:val="00702154"/>
    <w:rsid w:val="007270FA"/>
    <w:rsid w:val="007320AA"/>
    <w:rsid w:val="00741B96"/>
    <w:rsid w:val="00770187"/>
    <w:rsid w:val="00772B37"/>
    <w:rsid w:val="007C0F95"/>
    <w:rsid w:val="007C1C59"/>
    <w:rsid w:val="00822396"/>
    <w:rsid w:val="00831F77"/>
    <w:rsid w:val="00841783"/>
    <w:rsid w:val="008B2115"/>
    <w:rsid w:val="00905D94"/>
    <w:rsid w:val="009077E5"/>
    <w:rsid w:val="00985A51"/>
    <w:rsid w:val="0098716B"/>
    <w:rsid w:val="009A79C4"/>
    <w:rsid w:val="009E74CA"/>
    <w:rsid w:val="00A056F6"/>
    <w:rsid w:val="00A06CF2"/>
    <w:rsid w:val="00A54067"/>
    <w:rsid w:val="00A72455"/>
    <w:rsid w:val="00A92968"/>
    <w:rsid w:val="00AE6AEE"/>
    <w:rsid w:val="00B35CA4"/>
    <w:rsid w:val="00B96DAA"/>
    <w:rsid w:val="00C00C1E"/>
    <w:rsid w:val="00C36776"/>
    <w:rsid w:val="00C578F1"/>
    <w:rsid w:val="00C733C4"/>
    <w:rsid w:val="00CA1B70"/>
    <w:rsid w:val="00CA5B75"/>
    <w:rsid w:val="00CB1840"/>
    <w:rsid w:val="00CD244E"/>
    <w:rsid w:val="00CD2EE5"/>
    <w:rsid w:val="00CD6B58"/>
    <w:rsid w:val="00CE315E"/>
    <w:rsid w:val="00CF401E"/>
    <w:rsid w:val="00D42E96"/>
    <w:rsid w:val="00D75CA7"/>
    <w:rsid w:val="00E06A1A"/>
    <w:rsid w:val="00E20E4A"/>
    <w:rsid w:val="00EA53ED"/>
    <w:rsid w:val="00EC0D8A"/>
    <w:rsid w:val="00EE2014"/>
    <w:rsid w:val="00FA7B7C"/>
    <w:rsid w:val="00FD6FF4"/>
    <w:rsid w:val="00FD7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858E6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99"/>
    <w:qFormat/>
    <w:locked/>
    <w:rsid w:val="00CD2EE5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locked/>
    <w:rsid w:val="00FD6F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6F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B8E378-8824-457A-B70C-D3AEF3727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591</Words>
  <Characters>3197</Characters>
  <Application>Microsoft Office Word</Application>
  <DocSecurity>8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Lilian - Tec Legislativo - CMS</cp:lastModifiedBy>
  <cp:revision>4</cp:revision>
  <cp:lastPrinted>2021-02-25T18:05:00Z</cp:lastPrinted>
  <dcterms:created xsi:type="dcterms:W3CDTF">2022-03-08T14:53:00Z</dcterms:created>
  <dcterms:modified xsi:type="dcterms:W3CDTF">2022-03-08T15:04:00Z</dcterms:modified>
</cp:coreProperties>
</file>