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8F91B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</w:t>
      </w:r>
      <w:r w:rsidR="00785EBF">
        <w:rPr>
          <w:rFonts w:ascii="Times New Roman" w:hAnsi="Times New Roman" w:cs="Times New Roman"/>
          <w:sz w:val="28"/>
          <w:szCs w:val="28"/>
        </w:rPr>
        <w:t xml:space="preserve"> de </w:t>
      </w:r>
      <w:bookmarkStart w:id="1" w:name="_GoBack"/>
      <w:r w:rsidR="00785EBF">
        <w:rPr>
          <w:rFonts w:ascii="Times New Roman" w:hAnsi="Times New Roman" w:cs="Times New Roman"/>
          <w:sz w:val="28"/>
          <w:szCs w:val="28"/>
        </w:rPr>
        <w:t>roçagem de mato no Poste de Saúde Bandeirantes Rua Josias Macedo Neves, 15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BB3923">
        <w:rPr>
          <w:rFonts w:ascii="Times New Roman" w:hAnsi="Times New Roman" w:cs="Times New Roman"/>
          <w:sz w:val="28"/>
          <w:szCs w:val="28"/>
        </w:rPr>
        <w:t>Pq</w:t>
      </w:r>
      <w:r w:rsidR="00BB392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B1B27F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>visando segurança ao munícipe,</w:t>
      </w:r>
      <w:r w:rsidR="00785EBF">
        <w:rPr>
          <w:rFonts w:ascii="Times New Roman" w:hAnsi="Times New Roman" w:cs="Times New Roman"/>
          <w:sz w:val="28"/>
          <w:szCs w:val="28"/>
        </w:rPr>
        <w:t xml:space="preserve"> e aos funcionários e à higienização e melhores condições da unidade de saúde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B0A32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EED8-FE9D-40F0-BF89-6E173C62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2022-03-08T13:12:00Z</dcterms:created>
  <dcterms:modified xsi:type="dcterms:W3CDTF">2022-03-08T13:12:00Z</dcterms:modified>
</cp:coreProperties>
</file>