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05064517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>
        <w:rPr>
          <w:sz w:val="28"/>
          <w:szCs w:val="28"/>
        </w:rPr>
        <w:t>feitoa</w:t>
      </w:r>
      <w:r>
        <w:rPr>
          <w:sz w:val="28"/>
          <w:szCs w:val="28"/>
        </w:rPr>
        <w:t xml:space="preserve"> manutenção da guia na avenida da Amizade em frente ao número </w:t>
      </w:r>
      <w:r w:rsidR="00D80535">
        <w:rPr>
          <w:sz w:val="28"/>
          <w:szCs w:val="28"/>
        </w:rPr>
        <w:t xml:space="preserve">1543 </w:t>
      </w:r>
    </w:p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43A6E2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  <w:bookmarkStart w:id="1" w:name="_GoBack"/>
      <w:bookmarkEnd w:id="1"/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00F9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60CDF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F44FD-8A0D-410E-80C2-B30455C1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2021-02-25T18:05:00Z</cp:lastPrinted>
  <dcterms:created xsi:type="dcterms:W3CDTF">2022-03-08T13:01:00Z</dcterms:created>
  <dcterms:modified xsi:type="dcterms:W3CDTF">2022-03-08T13:01:00Z</dcterms:modified>
</cp:coreProperties>
</file>