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D5F27B1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1435C7" w:rsidP="009A548C" w14:paraId="568284D8" w14:textId="682F409C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1435C7" w:rsidP="009A548C" w14:paraId="77CEA152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1D7BCC" w:rsidP="001435C7" w14:paraId="3E4E38D3" w14:textId="11CC2234">
      <w:pPr>
        <w:spacing w:line="276" w:lineRule="auto"/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1435C7">
        <w:rPr>
          <w:rFonts w:ascii="Verdana" w:hAnsi="Verdana" w:cs="Arial"/>
          <w:b/>
          <w:bCs/>
          <w:sz w:val="26"/>
          <w:szCs w:val="26"/>
        </w:rPr>
        <w:t>DE</w:t>
      </w:r>
      <w:r w:rsidRPr="001435C7">
        <w:rPr>
          <w:rFonts w:ascii="Verdana" w:hAnsi="Verdana"/>
          <w:sz w:val="26"/>
          <w:szCs w:val="26"/>
        </w:rPr>
        <w:t xml:space="preserve"> </w:t>
      </w:r>
      <w:r w:rsidRPr="001435C7">
        <w:rPr>
          <w:rFonts w:ascii="Verdana" w:hAnsi="Verdana"/>
          <w:b/>
          <w:bCs/>
          <w:sz w:val="26"/>
          <w:szCs w:val="26"/>
        </w:rPr>
        <w:t xml:space="preserve">CONGRATULAÇÃO, APLAUSOS, LOUVOR E </w:t>
      </w:r>
      <w:r w:rsidRPr="001435C7" w:rsidR="008B030E">
        <w:rPr>
          <w:rFonts w:ascii="Verdana" w:hAnsi="Verdana"/>
          <w:b/>
          <w:bCs/>
          <w:sz w:val="26"/>
          <w:szCs w:val="26"/>
        </w:rPr>
        <w:t>PARABENIZAÇÃO</w:t>
      </w:r>
      <w:r w:rsidRPr="00281A91" w:rsidR="008B030E">
        <w:rPr>
          <w:rFonts w:ascii="Verdana" w:hAnsi="Verdana" w:cs="Times New Roman"/>
          <w:b/>
          <w:sz w:val="26"/>
          <w:szCs w:val="26"/>
        </w:rPr>
        <w:t xml:space="preserve"> </w:t>
      </w:r>
      <w:r w:rsidRPr="00281A91" w:rsidR="008B030E">
        <w:rPr>
          <w:rFonts w:ascii="Verdana" w:hAnsi="Verdana" w:cs="Times New Roman"/>
          <w:b/>
          <w:bCs/>
          <w:sz w:val="26"/>
          <w:szCs w:val="26"/>
        </w:rPr>
        <w:t>À</w:t>
      </w:r>
      <w:r w:rsidRPr="00281A91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r>
        <w:rPr>
          <w:rFonts w:ascii="Verdana" w:hAnsi="Verdana" w:cs="Times New Roman"/>
          <w:b/>
          <w:bCs/>
          <w:sz w:val="26"/>
          <w:szCs w:val="26"/>
        </w:rPr>
        <w:t>TODAS AS MULHERES DO MUNICIPIO DE SUMARÉ,</w:t>
      </w:r>
      <w:r w:rsidRPr="00281A91" w:rsidR="00AC2B92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pela comemoração ao dia da mulher 08 de março.</w:t>
      </w:r>
    </w:p>
    <w:p w:rsidR="001D7BCC" w:rsidP="001435C7" w14:paraId="1668BE8A" w14:textId="478A03FC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Considerando que no dia 08 de marco é comemorado o Dia Internacional das Mulheres, apresento ao soberano plenário dessa Casa de Leis, singela homenagem </w:t>
      </w:r>
      <w:r w:rsidR="00AA40CA">
        <w:rPr>
          <w:rFonts w:ascii="Verdana" w:hAnsi="Verdana"/>
          <w:sz w:val="26"/>
          <w:szCs w:val="26"/>
        </w:rPr>
        <w:t>à</w:t>
      </w:r>
      <w:r>
        <w:rPr>
          <w:rFonts w:ascii="Verdana" w:hAnsi="Verdana"/>
          <w:sz w:val="26"/>
          <w:szCs w:val="26"/>
        </w:rPr>
        <w:t xml:space="preserve">s valiosas mulheres de nosso município, através dessa </w:t>
      </w:r>
      <w:r w:rsidR="008B030E">
        <w:rPr>
          <w:rFonts w:ascii="Verdana" w:hAnsi="Verdana"/>
          <w:sz w:val="26"/>
          <w:szCs w:val="26"/>
        </w:rPr>
        <w:t>Moção</w:t>
      </w:r>
      <w:r>
        <w:rPr>
          <w:rFonts w:ascii="Verdana" w:hAnsi="Verdana"/>
          <w:sz w:val="26"/>
          <w:szCs w:val="26"/>
        </w:rPr>
        <w:t xml:space="preserve"> de </w:t>
      </w:r>
      <w:r w:rsidR="008B030E">
        <w:rPr>
          <w:rFonts w:ascii="Verdana" w:hAnsi="Verdana"/>
          <w:sz w:val="26"/>
          <w:szCs w:val="26"/>
        </w:rPr>
        <w:t>Congratulações</w:t>
      </w:r>
      <w:r>
        <w:rPr>
          <w:rFonts w:ascii="Verdana" w:hAnsi="Verdana"/>
          <w:sz w:val="26"/>
          <w:szCs w:val="26"/>
        </w:rPr>
        <w:t xml:space="preserve">, Aplausos, Louvor e </w:t>
      </w:r>
      <w:r w:rsidR="008B030E">
        <w:rPr>
          <w:rFonts w:ascii="Verdana" w:hAnsi="Verdana"/>
          <w:sz w:val="26"/>
          <w:szCs w:val="26"/>
        </w:rPr>
        <w:t>Parabenização</w:t>
      </w:r>
      <w:r>
        <w:rPr>
          <w:rFonts w:ascii="Verdana" w:hAnsi="Verdana"/>
          <w:sz w:val="26"/>
          <w:szCs w:val="26"/>
        </w:rPr>
        <w:t>, pelo seu dia.</w:t>
      </w:r>
    </w:p>
    <w:p w:rsidR="001D7BCC" w:rsidP="001435C7" w14:paraId="19307D38" w14:textId="77777777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1D7BCC" w:rsidP="001435C7" w14:paraId="4EFF4866" w14:textId="108ADA1B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Homenagem prestada às </w:t>
      </w:r>
      <w:r w:rsidR="008B030E">
        <w:rPr>
          <w:rFonts w:ascii="Verdana" w:hAnsi="Verdana"/>
          <w:sz w:val="26"/>
          <w:szCs w:val="26"/>
        </w:rPr>
        <w:t>mulheres</w:t>
      </w:r>
      <w:r>
        <w:rPr>
          <w:rFonts w:ascii="Verdana" w:hAnsi="Verdana"/>
          <w:sz w:val="26"/>
          <w:szCs w:val="26"/>
        </w:rPr>
        <w:t xml:space="preserve"> do município de </w:t>
      </w:r>
      <w:r w:rsidR="008B030E">
        <w:rPr>
          <w:rFonts w:ascii="Verdana" w:hAnsi="Verdana"/>
          <w:sz w:val="26"/>
          <w:szCs w:val="26"/>
        </w:rPr>
        <w:t>Sumaré</w:t>
      </w:r>
      <w:r>
        <w:rPr>
          <w:rFonts w:ascii="Verdana" w:hAnsi="Verdana"/>
          <w:sz w:val="26"/>
          <w:szCs w:val="26"/>
        </w:rPr>
        <w:t xml:space="preserve">, as quais externo meus cumprimentos </w:t>
      </w:r>
      <w:r w:rsidR="006C5593">
        <w:rPr>
          <w:rFonts w:ascii="Verdana" w:hAnsi="Verdana"/>
          <w:sz w:val="26"/>
          <w:szCs w:val="26"/>
        </w:rPr>
        <w:t>a todas a</w:t>
      </w:r>
      <w:r w:rsidR="001435C7">
        <w:rPr>
          <w:rFonts w:ascii="Verdana" w:hAnsi="Verdana"/>
          <w:sz w:val="26"/>
          <w:szCs w:val="26"/>
        </w:rPr>
        <w:t>s</w:t>
      </w:r>
      <w:r>
        <w:rPr>
          <w:rFonts w:ascii="Verdana" w:hAnsi="Verdana"/>
          <w:sz w:val="26"/>
          <w:szCs w:val="26"/>
        </w:rPr>
        <w:t xml:space="preserve"> servidoras des</w:t>
      </w:r>
      <w:r w:rsidR="006C5593">
        <w:rPr>
          <w:rFonts w:ascii="Verdana" w:hAnsi="Verdana"/>
          <w:sz w:val="26"/>
          <w:szCs w:val="26"/>
        </w:rPr>
        <w:t>ta</w:t>
      </w:r>
      <w:r>
        <w:rPr>
          <w:rFonts w:ascii="Verdana" w:hAnsi="Verdana"/>
          <w:sz w:val="26"/>
          <w:szCs w:val="26"/>
        </w:rPr>
        <w:t xml:space="preserve"> casa de leis.</w:t>
      </w:r>
    </w:p>
    <w:p w:rsidR="001435C7" w:rsidP="001435C7" w14:paraId="2CC1CD43" w14:textId="3D89AEF4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No dia 8 de março de 1857, oper</w:t>
      </w:r>
      <w:r w:rsidR="00AA40CA">
        <w:rPr>
          <w:rFonts w:ascii="Verdana" w:hAnsi="Verdana"/>
          <w:sz w:val="26"/>
          <w:szCs w:val="26"/>
        </w:rPr>
        <w:t>á</w:t>
      </w:r>
      <w:r>
        <w:rPr>
          <w:rFonts w:ascii="Verdana" w:hAnsi="Verdana"/>
          <w:sz w:val="26"/>
          <w:szCs w:val="26"/>
        </w:rPr>
        <w:t xml:space="preserve">rias de uma </w:t>
      </w:r>
      <w:r w:rsidR="008B030E">
        <w:rPr>
          <w:rFonts w:ascii="Verdana" w:hAnsi="Verdana"/>
          <w:sz w:val="26"/>
          <w:szCs w:val="26"/>
        </w:rPr>
        <w:t>fábrica</w:t>
      </w:r>
      <w:r>
        <w:rPr>
          <w:rFonts w:ascii="Verdana" w:hAnsi="Verdana"/>
          <w:sz w:val="26"/>
          <w:szCs w:val="26"/>
        </w:rPr>
        <w:t xml:space="preserve"> de tecidos, situada na cidade norte </w:t>
      </w:r>
      <w:r w:rsidR="008B030E">
        <w:rPr>
          <w:rFonts w:ascii="Verdana" w:hAnsi="Verdana"/>
          <w:sz w:val="26"/>
          <w:szCs w:val="26"/>
        </w:rPr>
        <w:t>americana</w:t>
      </w:r>
      <w:r>
        <w:rPr>
          <w:rFonts w:ascii="Verdana" w:hAnsi="Verdana"/>
          <w:sz w:val="26"/>
          <w:szCs w:val="26"/>
        </w:rPr>
        <w:t xml:space="preserve"> de Nova Iorque, fizeram </w:t>
      </w:r>
      <w:r w:rsidR="008B030E">
        <w:rPr>
          <w:rFonts w:ascii="Verdana" w:hAnsi="Verdana"/>
          <w:sz w:val="26"/>
          <w:szCs w:val="26"/>
        </w:rPr>
        <w:t>uma grande greve</w:t>
      </w:r>
      <w:r>
        <w:rPr>
          <w:rFonts w:ascii="Verdana" w:hAnsi="Verdana"/>
          <w:sz w:val="26"/>
          <w:szCs w:val="26"/>
        </w:rPr>
        <w:t xml:space="preserve">. Ocuparam a </w:t>
      </w:r>
      <w:r w:rsidR="008B030E">
        <w:rPr>
          <w:rFonts w:ascii="Verdana" w:hAnsi="Verdana"/>
          <w:sz w:val="26"/>
          <w:szCs w:val="26"/>
        </w:rPr>
        <w:t>fábrica</w:t>
      </w:r>
      <w:r>
        <w:rPr>
          <w:rFonts w:ascii="Verdana" w:hAnsi="Verdana"/>
          <w:sz w:val="26"/>
          <w:szCs w:val="26"/>
        </w:rPr>
        <w:t xml:space="preserve"> e começaram a </w:t>
      </w:r>
      <w:r w:rsidR="008B030E">
        <w:rPr>
          <w:rFonts w:ascii="Verdana" w:hAnsi="Verdana"/>
          <w:sz w:val="26"/>
          <w:szCs w:val="26"/>
        </w:rPr>
        <w:t>reivindicar</w:t>
      </w:r>
      <w:r>
        <w:rPr>
          <w:rFonts w:ascii="Verdana" w:hAnsi="Verdana"/>
          <w:sz w:val="26"/>
          <w:szCs w:val="26"/>
        </w:rPr>
        <w:t xml:space="preserve"> melhores condições de trabalho, tais como, redução na carga diária de trabalho para dez horas (as f</w:t>
      </w:r>
      <w:r w:rsidR="00AA40CA">
        <w:rPr>
          <w:rFonts w:ascii="Verdana" w:hAnsi="Verdana"/>
          <w:sz w:val="26"/>
          <w:szCs w:val="26"/>
        </w:rPr>
        <w:t>á</w:t>
      </w:r>
      <w:r>
        <w:rPr>
          <w:rFonts w:ascii="Verdana" w:hAnsi="Verdana"/>
          <w:sz w:val="26"/>
          <w:szCs w:val="26"/>
        </w:rPr>
        <w:t xml:space="preserve">bricas exigiam 16 horas de trabalho diário), equiparação de salários com os homens </w:t>
      </w:r>
      <w:r w:rsidR="00CE424B">
        <w:rPr>
          <w:rFonts w:ascii="Verdana" w:hAnsi="Verdana"/>
          <w:sz w:val="26"/>
          <w:szCs w:val="26"/>
        </w:rPr>
        <w:t>(as mulheres chegavam a receber at</w:t>
      </w:r>
      <w:r w:rsidR="00AA40CA">
        <w:rPr>
          <w:rFonts w:ascii="Verdana" w:hAnsi="Verdana"/>
          <w:sz w:val="26"/>
          <w:szCs w:val="26"/>
        </w:rPr>
        <w:t>é</w:t>
      </w:r>
      <w:r w:rsidR="00CE424B">
        <w:rPr>
          <w:rFonts w:ascii="Verdana" w:hAnsi="Verdana"/>
          <w:sz w:val="26"/>
          <w:szCs w:val="26"/>
        </w:rPr>
        <w:t xml:space="preserve"> um terço do </w:t>
      </w:r>
      <w:r w:rsidR="008B030E">
        <w:rPr>
          <w:rFonts w:ascii="Verdana" w:hAnsi="Verdana"/>
          <w:sz w:val="26"/>
          <w:szCs w:val="26"/>
        </w:rPr>
        <w:t>salário</w:t>
      </w:r>
      <w:r w:rsidR="00CE424B">
        <w:rPr>
          <w:rFonts w:ascii="Verdana" w:hAnsi="Verdana"/>
          <w:sz w:val="26"/>
          <w:szCs w:val="26"/>
        </w:rPr>
        <w:t xml:space="preserve"> de um homem, para executar o mesmo tipo de trabalho e tratamento digno dentro do ambiente de trabalho.</w:t>
      </w:r>
    </w:p>
    <w:p w:rsidR="001435C7" w:rsidP="001435C7" w14:paraId="7C907FD3" w14:textId="77777777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1435C7" w:rsidP="001435C7" w14:paraId="53928859" w14:textId="77777777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CE424B" w:rsidP="001435C7" w14:paraId="2F3FC51F" w14:textId="4E84B14C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 manifestação foi reprimida com total violência. As mulheres foram trancadas dentro da </w:t>
      </w:r>
      <w:r w:rsidR="008B030E">
        <w:rPr>
          <w:rFonts w:ascii="Verdana" w:hAnsi="Verdana"/>
          <w:sz w:val="26"/>
          <w:szCs w:val="26"/>
        </w:rPr>
        <w:t>fábrica</w:t>
      </w:r>
      <w:r>
        <w:rPr>
          <w:rFonts w:ascii="Verdana" w:hAnsi="Verdana"/>
          <w:sz w:val="26"/>
          <w:szCs w:val="26"/>
        </w:rPr>
        <w:t>, que foi incendiada.</w:t>
      </w:r>
    </w:p>
    <w:p w:rsidR="00B26221" w:rsidP="001435C7" w14:paraId="5149594F" w14:textId="6A4C4AAA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Aproximadamente 130 </w:t>
      </w:r>
      <w:r w:rsidR="008B030E">
        <w:rPr>
          <w:rFonts w:ascii="Verdana" w:hAnsi="Verdana"/>
          <w:sz w:val="26"/>
          <w:szCs w:val="26"/>
        </w:rPr>
        <w:t>tecelãs</w:t>
      </w:r>
      <w:r>
        <w:rPr>
          <w:rFonts w:ascii="Verdana" w:hAnsi="Verdana"/>
          <w:sz w:val="26"/>
          <w:szCs w:val="26"/>
        </w:rPr>
        <w:t xml:space="preserve"> morreram carbonizadas, num ato totalmente desumano. Porem, somente no ano de 1910</w:t>
      </w:r>
      <w:r>
        <w:rPr>
          <w:rFonts w:ascii="Verdana" w:hAnsi="Verdana"/>
          <w:sz w:val="26"/>
          <w:szCs w:val="26"/>
        </w:rPr>
        <w:t>, durante uma confer</w:t>
      </w:r>
      <w:r w:rsidR="00AA40CA">
        <w:rPr>
          <w:rFonts w:ascii="Verdana" w:hAnsi="Verdana"/>
          <w:sz w:val="26"/>
          <w:szCs w:val="26"/>
        </w:rPr>
        <w:t>ê</w:t>
      </w:r>
      <w:r>
        <w:rPr>
          <w:rFonts w:ascii="Verdana" w:hAnsi="Verdana"/>
          <w:sz w:val="26"/>
          <w:szCs w:val="26"/>
        </w:rPr>
        <w:t xml:space="preserve">ncia na Dinamarca, ficou decidido que o 08 (oito) de março passaria a ser do “Dia internacional da Mulher”, em homenagem </w:t>
      </w:r>
      <w:r w:rsidR="00AA40CA">
        <w:rPr>
          <w:rFonts w:ascii="Verdana" w:hAnsi="Verdana"/>
          <w:sz w:val="26"/>
          <w:szCs w:val="26"/>
        </w:rPr>
        <w:t>à</w:t>
      </w:r>
      <w:r>
        <w:rPr>
          <w:rFonts w:ascii="Verdana" w:hAnsi="Verdana"/>
          <w:sz w:val="26"/>
          <w:szCs w:val="26"/>
        </w:rPr>
        <w:t xml:space="preserve">s mulheres que morreram na </w:t>
      </w:r>
      <w:r w:rsidR="00AA40CA">
        <w:rPr>
          <w:rFonts w:ascii="Verdana" w:hAnsi="Verdana"/>
          <w:sz w:val="26"/>
          <w:szCs w:val="26"/>
        </w:rPr>
        <w:t>fábrica</w:t>
      </w:r>
      <w:r>
        <w:rPr>
          <w:rFonts w:ascii="Verdana" w:hAnsi="Verdana"/>
          <w:sz w:val="26"/>
          <w:szCs w:val="26"/>
        </w:rPr>
        <w:t xml:space="preserve"> em 1857. Mas somente no ano de 1975, através de um decreto, a data foi oficializada pela ONU (ORGANIZA</w:t>
      </w:r>
      <w:r w:rsidR="00AA40CA">
        <w:rPr>
          <w:rFonts w:ascii="Verdana" w:hAnsi="Verdana"/>
          <w:sz w:val="26"/>
          <w:szCs w:val="26"/>
        </w:rPr>
        <w:t>ÇÃ</w:t>
      </w:r>
      <w:r>
        <w:rPr>
          <w:rFonts w:ascii="Verdana" w:hAnsi="Verdana"/>
          <w:sz w:val="26"/>
          <w:szCs w:val="26"/>
        </w:rPr>
        <w:t>O DAS NA</w:t>
      </w:r>
      <w:r w:rsidR="00AA40CA">
        <w:rPr>
          <w:rFonts w:ascii="Verdana" w:hAnsi="Verdana"/>
          <w:sz w:val="26"/>
          <w:szCs w:val="26"/>
        </w:rPr>
        <w:t>ÇÕ</w:t>
      </w:r>
      <w:r>
        <w:rPr>
          <w:rFonts w:ascii="Verdana" w:hAnsi="Verdana"/>
          <w:sz w:val="26"/>
          <w:szCs w:val="26"/>
        </w:rPr>
        <w:t>ES UNIDAS).</w:t>
      </w:r>
    </w:p>
    <w:p w:rsidR="009E74E4" w:rsidP="001435C7" w14:paraId="258AB36B" w14:textId="2C05E56A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Ao ser citada esta data, não se pretendia apenas comemorar</w:t>
      </w:r>
      <w:r>
        <w:rPr>
          <w:rFonts w:ascii="Verdana" w:hAnsi="Verdana"/>
          <w:sz w:val="26"/>
          <w:szCs w:val="26"/>
        </w:rPr>
        <w:t>, na maioria dos países, realizam-se confer</w:t>
      </w:r>
      <w:r w:rsidR="00AA40CA">
        <w:rPr>
          <w:rFonts w:ascii="Verdana" w:hAnsi="Verdana"/>
          <w:sz w:val="26"/>
          <w:szCs w:val="26"/>
        </w:rPr>
        <w:t>ê</w:t>
      </w:r>
      <w:bookmarkStart w:id="1" w:name="_GoBack"/>
      <w:bookmarkEnd w:id="1"/>
      <w:r>
        <w:rPr>
          <w:rFonts w:ascii="Verdana" w:hAnsi="Verdana"/>
          <w:sz w:val="26"/>
          <w:szCs w:val="26"/>
        </w:rPr>
        <w:t xml:space="preserve">ncias, debates e reuniões com objetivo de discutir o </w:t>
      </w:r>
      <w:r w:rsidR="008B030E">
        <w:rPr>
          <w:rFonts w:ascii="Verdana" w:hAnsi="Verdana"/>
          <w:sz w:val="26"/>
          <w:szCs w:val="26"/>
        </w:rPr>
        <w:t>papel</w:t>
      </w:r>
      <w:r>
        <w:rPr>
          <w:rFonts w:ascii="Verdana" w:hAnsi="Verdana"/>
          <w:sz w:val="26"/>
          <w:szCs w:val="26"/>
        </w:rPr>
        <w:t xml:space="preserve"> da mulher na sociedade atual. O esforço é para tentar diminuir e, quem sabe um dia terminar, com o preconceito e a desvalorização da mulher. Mesmo com todos os avanços, </w:t>
      </w:r>
      <w:r w:rsidR="008B030E">
        <w:rPr>
          <w:rFonts w:ascii="Verdana" w:hAnsi="Verdana"/>
          <w:sz w:val="26"/>
          <w:szCs w:val="26"/>
        </w:rPr>
        <w:t>elas</w:t>
      </w:r>
      <w:r>
        <w:rPr>
          <w:rFonts w:ascii="Verdana" w:hAnsi="Verdana"/>
          <w:sz w:val="26"/>
          <w:szCs w:val="26"/>
        </w:rPr>
        <w:t xml:space="preserve"> ainda sofrem em muitos locais, com salários baixos, violência masculina, jornada ex</w:t>
      </w:r>
      <w:r w:rsidR="008B030E">
        <w:rPr>
          <w:rFonts w:ascii="Verdana" w:hAnsi="Verdana"/>
          <w:sz w:val="26"/>
          <w:szCs w:val="26"/>
        </w:rPr>
        <w:t>c</w:t>
      </w:r>
      <w:r>
        <w:rPr>
          <w:rFonts w:ascii="Verdana" w:hAnsi="Verdana"/>
          <w:sz w:val="26"/>
          <w:szCs w:val="26"/>
        </w:rPr>
        <w:t>e</w:t>
      </w:r>
      <w:r w:rsidR="008B030E">
        <w:rPr>
          <w:rFonts w:ascii="Verdana" w:hAnsi="Verdana"/>
          <w:sz w:val="26"/>
          <w:szCs w:val="26"/>
        </w:rPr>
        <w:t>ssiva</w:t>
      </w:r>
      <w:r>
        <w:rPr>
          <w:rFonts w:ascii="Verdana" w:hAnsi="Verdana"/>
          <w:sz w:val="26"/>
          <w:szCs w:val="26"/>
        </w:rPr>
        <w:t xml:space="preserve"> de trabalho e desvantagens na carreira profissional. Muito foi conquistado, mas muito ainda há para ser modificado nesta </w:t>
      </w:r>
      <w:r w:rsidR="008B030E">
        <w:rPr>
          <w:rFonts w:ascii="Verdana" w:hAnsi="Verdana"/>
          <w:sz w:val="26"/>
          <w:szCs w:val="26"/>
        </w:rPr>
        <w:t>história</w:t>
      </w:r>
      <w:r>
        <w:rPr>
          <w:rFonts w:ascii="Verdana" w:hAnsi="Verdana"/>
          <w:sz w:val="26"/>
          <w:szCs w:val="26"/>
        </w:rPr>
        <w:t>.</w:t>
      </w:r>
    </w:p>
    <w:p w:rsidR="009E74E4" w:rsidP="001435C7" w14:paraId="2B11BEDC" w14:textId="77777777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9E74E4" w:rsidP="001435C7" w14:paraId="63260290" w14:textId="19BFC703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Podemos dizer que o dia 24 de fevereiro de 1932 foi um marco na </w:t>
      </w:r>
      <w:r w:rsidR="008B030E">
        <w:rPr>
          <w:rFonts w:ascii="Verdana" w:hAnsi="Verdana"/>
          <w:sz w:val="26"/>
          <w:szCs w:val="26"/>
        </w:rPr>
        <w:t>história</w:t>
      </w:r>
      <w:r>
        <w:rPr>
          <w:rFonts w:ascii="Verdana" w:hAnsi="Verdana"/>
          <w:sz w:val="26"/>
          <w:szCs w:val="26"/>
        </w:rPr>
        <w:t xml:space="preserve"> da mulher brasileira. Pois nesta data foi instituído o voto </w:t>
      </w:r>
      <w:r w:rsidR="008B030E">
        <w:rPr>
          <w:rFonts w:ascii="Verdana" w:hAnsi="Verdana"/>
          <w:sz w:val="26"/>
          <w:szCs w:val="26"/>
        </w:rPr>
        <w:t>feminino</w:t>
      </w:r>
      <w:r>
        <w:rPr>
          <w:rFonts w:ascii="Verdana" w:hAnsi="Verdana"/>
          <w:sz w:val="26"/>
          <w:szCs w:val="26"/>
        </w:rPr>
        <w:t xml:space="preserve">. As mulheres conquistavam, depois de muitos anos de reinvindicações e discussões, o direito de votar e serem eleitas para cargos </w:t>
      </w:r>
      <w:r w:rsidR="008B030E">
        <w:rPr>
          <w:rFonts w:ascii="Verdana" w:hAnsi="Verdana"/>
          <w:sz w:val="26"/>
          <w:szCs w:val="26"/>
        </w:rPr>
        <w:t>no executivo</w:t>
      </w:r>
      <w:r>
        <w:rPr>
          <w:rFonts w:ascii="Verdana" w:hAnsi="Verdana"/>
          <w:sz w:val="26"/>
          <w:szCs w:val="26"/>
        </w:rPr>
        <w:t xml:space="preserve"> e </w:t>
      </w:r>
      <w:r w:rsidR="008B030E">
        <w:rPr>
          <w:rFonts w:ascii="Verdana" w:hAnsi="Verdana"/>
          <w:sz w:val="26"/>
          <w:szCs w:val="26"/>
        </w:rPr>
        <w:t>legislativo</w:t>
      </w:r>
      <w:r>
        <w:rPr>
          <w:rFonts w:ascii="Verdana" w:hAnsi="Verdana"/>
          <w:sz w:val="26"/>
          <w:szCs w:val="26"/>
        </w:rPr>
        <w:t>.</w:t>
      </w:r>
    </w:p>
    <w:p w:rsidR="009E74E4" w:rsidP="001435C7" w14:paraId="7D5082C3" w14:textId="77777777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9E74E4" w:rsidP="001435C7" w14:paraId="6E6F438F" w14:textId="77777777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A todas as mulheres sumareenses o meu aplauso por serem persistentes na busca de seus ideais sem jamais desanimar.</w:t>
      </w:r>
    </w:p>
    <w:p w:rsidR="001435C7" w:rsidP="001435C7" w14:paraId="1F33933B" w14:textId="77777777">
      <w:pPr>
        <w:spacing w:line="276" w:lineRule="auto"/>
        <w:jc w:val="both"/>
        <w:rPr>
          <w:rFonts w:ascii="Verdana" w:hAnsi="Verdana"/>
          <w:sz w:val="26"/>
          <w:szCs w:val="26"/>
        </w:rPr>
      </w:pPr>
    </w:p>
    <w:p w:rsidR="009A548C" w:rsidRPr="00281A91" w:rsidP="001435C7" w14:paraId="2B785E4C" w14:textId="5627F305">
      <w:pPr>
        <w:spacing w:line="276" w:lineRule="auto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Parabéns pelo Di</w:t>
      </w:r>
      <w:r w:rsidR="00F50EC7">
        <w:rPr>
          <w:rFonts w:ascii="Verdana" w:hAnsi="Verdana"/>
          <w:sz w:val="26"/>
          <w:szCs w:val="26"/>
        </w:rPr>
        <w:t>a</w:t>
      </w:r>
      <w:r>
        <w:rPr>
          <w:rFonts w:ascii="Verdana" w:hAnsi="Verdana"/>
          <w:sz w:val="26"/>
          <w:szCs w:val="26"/>
        </w:rPr>
        <w:t xml:space="preserve"> Internacional da Mulher</w:t>
      </w:r>
      <w:r w:rsidR="00D65489">
        <w:rPr>
          <w:rFonts w:ascii="Verdana" w:hAnsi="Verdana"/>
          <w:sz w:val="26"/>
          <w:szCs w:val="26"/>
        </w:rPr>
        <w:t>.</w:t>
      </w:r>
      <w:r w:rsidRPr="00281A91">
        <w:rPr>
          <w:rFonts w:ascii="Verdana" w:hAnsi="Verdana"/>
          <w:sz w:val="26"/>
          <w:szCs w:val="26"/>
        </w:rPr>
        <w:t xml:space="preserve">  </w:t>
      </w:r>
    </w:p>
    <w:p w:rsidR="009A548C" w:rsidRPr="00281A91" w:rsidP="001435C7" w14:paraId="4CF2A3CD" w14:textId="77777777">
      <w:pPr>
        <w:spacing w:line="276" w:lineRule="auto"/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F50EC7" w:rsidP="001435C7" w14:paraId="6720C137" w14:textId="77777777">
      <w:pPr>
        <w:spacing w:line="276" w:lineRule="auto"/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281A91" w:rsidP="001435C7" w14:paraId="1617ACE1" w14:textId="55A2F1BD">
      <w:pPr>
        <w:spacing w:line="276" w:lineRule="auto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1435C7" w:rsidP="001435C7" w14:paraId="66F40D40" w14:textId="77777777">
      <w:pPr>
        <w:shd w:val="clear" w:color="auto" w:fill="FFFFFF"/>
        <w:spacing w:after="0" w:line="276" w:lineRule="auto"/>
        <w:jc w:val="both"/>
        <w:rPr>
          <w:rStyle w:val="Strong"/>
          <w:rFonts w:ascii="Verdana" w:hAnsi="Verdana" w:cs="Times New Roman"/>
          <w:sz w:val="26"/>
          <w:szCs w:val="26"/>
        </w:rPr>
      </w:pPr>
    </w:p>
    <w:p w:rsidR="009A548C" w:rsidP="001435C7" w14:paraId="06856DB9" w14:textId="12194E60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6167B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8B030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às todas as mulheres do município de Sumaré</w:t>
      </w:r>
      <w:r w:rsidR="00956848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, </w:t>
      </w:r>
      <w:r w:rsidR="006C559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e a entrega formal desta Moção como representante das mulheres, na</w:t>
      </w:r>
      <w:r w:rsidR="00090948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s</w:t>
      </w:r>
      <w:r w:rsidR="006C559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pessoa</w:t>
      </w:r>
      <w:r w:rsidR="00090948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s</w:t>
      </w:r>
      <w:r w:rsidR="006C559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da Procuradora Especial da Mulher no âmbito da Câmara Municipal de Sumaré, conforme o disposto na </w:t>
      </w:r>
      <w:r w:rsidR="00A37A54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Resolução</w:t>
      </w:r>
      <w:r w:rsidR="006C559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nº 313 de 31 de março de 2021, </w:t>
      </w:r>
      <w:r w:rsidRPr="00A37A54" w:rsidR="006C5593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a DD. Servidora</w:t>
      </w:r>
      <w:r w:rsidR="00090948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 xml:space="preserve"> Procuradora Especial</w:t>
      </w:r>
      <w:r w:rsidRPr="00A37A54" w:rsidR="006C5593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 xml:space="preserve"> DEBORA FURLAN</w:t>
      </w:r>
      <w:r w:rsidRPr="00A37A54" w:rsidR="00A37A54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 xml:space="preserve"> ROSSINI</w:t>
      </w:r>
      <w:r w:rsidR="00090948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 xml:space="preserve"> e as procuradoras adjuntas: 1ª Procuradora Adjunta Natasha Hernandez Almeida Zapata, 2ª Procuradora Adjunta Katia Regina Krambeck e 3ª Procuradora Adjunta Luciane Pereira de Oliveira Athaide.</w:t>
      </w:r>
    </w:p>
    <w:p w:rsidR="006167B3" w:rsidP="001435C7" w14:paraId="0C278F34" w14:textId="64AD7077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6167B3" w:rsidRPr="00281A91" w:rsidP="001435C7" w14:paraId="6CC0765F" w14:textId="77777777">
      <w:pPr>
        <w:shd w:val="clear" w:color="auto" w:fill="FFFFFF"/>
        <w:spacing w:after="0" w:line="276" w:lineRule="auto"/>
        <w:jc w:val="both"/>
        <w:rPr>
          <w:rFonts w:ascii="Verdana" w:hAnsi="Verdana" w:cs="Times New Roman"/>
          <w:sz w:val="26"/>
          <w:szCs w:val="26"/>
        </w:rPr>
      </w:pPr>
    </w:p>
    <w:p w:rsidR="001435C7" w:rsidP="001435C7" w14:paraId="0119F928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9A548C" w:rsidRPr="00281A91" w:rsidP="001435C7" w14:paraId="47CF0F20" w14:textId="3BAD441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 xml:space="preserve">Sala de Sessões </w:t>
      </w:r>
      <w:r w:rsidR="001435C7">
        <w:rPr>
          <w:rFonts w:ascii="Verdana" w:hAnsi="Verdana" w:cs="Times New Roman"/>
          <w:sz w:val="26"/>
          <w:szCs w:val="26"/>
        </w:rPr>
        <w:t xml:space="preserve">08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1435C7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 w:rsidR="00281A91">
        <w:rPr>
          <w:rFonts w:ascii="Verdana" w:hAnsi="Verdana" w:cs="Times New Roman"/>
          <w:sz w:val="26"/>
          <w:szCs w:val="26"/>
        </w:rPr>
        <w:t>2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281A91" w:rsidP="001435C7" w14:paraId="6D840BF3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281A91" w:rsidP="008915A5" w14:paraId="38A6A6FD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281A91" w:rsidP="008915A5" w14:paraId="12CEB16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702D4A" w:rsidRPr="00281A91" w:rsidP="008915A5" w14:paraId="3FB7FF68" w14:textId="51C219ED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</w:t>
      </w:r>
      <w:r w:rsidRPr="00281A91" w:rsidR="009A548C">
        <w:rPr>
          <w:rFonts w:ascii="Verdana" w:hAnsi="Verdana" w:cs="Arial"/>
          <w:b/>
          <w:bCs/>
          <w:sz w:val="26"/>
          <w:szCs w:val="26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948"/>
    <w:rsid w:val="000D269D"/>
    <w:rsid w:val="000D2BDC"/>
    <w:rsid w:val="00104AAA"/>
    <w:rsid w:val="001133A6"/>
    <w:rsid w:val="001435C7"/>
    <w:rsid w:val="0015657E"/>
    <w:rsid w:val="00156CF8"/>
    <w:rsid w:val="001D7BCC"/>
    <w:rsid w:val="00224779"/>
    <w:rsid w:val="0027577F"/>
    <w:rsid w:val="00281A91"/>
    <w:rsid w:val="00324C2E"/>
    <w:rsid w:val="0038548A"/>
    <w:rsid w:val="003C023A"/>
    <w:rsid w:val="003C3210"/>
    <w:rsid w:val="00460A32"/>
    <w:rsid w:val="004B2CC9"/>
    <w:rsid w:val="004F1070"/>
    <w:rsid w:val="0051286F"/>
    <w:rsid w:val="00601B0A"/>
    <w:rsid w:val="00607BD7"/>
    <w:rsid w:val="006167B3"/>
    <w:rsid w:val="00626437"/>
    <w:rsid w:val="00632FA0"/>
    <w:rsid w:val="0066119E"/>
    <w:rsid w:val="00664F70"/>
    <w:rsid w:val="006975D3"/>
    <w:rsid w:val="006C41A4"/>
    <w:rsid w:val="006C5593"/>
    <w:rsid w:val="006D1E9A"/>
    <w:rsid w:val="00702D4A"/>
    <w:rsid w:val="00775DA2"/>
    <w:rsid w:val="00783791"/>
    <w:rsid w:val="007C7154"/>
    <w:rsid w:val="007E513C"/>
    <w:rsid w:val="00822396"/>
    <w:rsid w:val="008909F7"/>
    <w:rsid w:val="008915A5"/>
    <w:rsid w:val="008B030E"/>
    <w:rsid w:val="00956848"/>
    <w:rsid w:val="00990C0E"/>
    <w:rsid w:val="009A548C"/>
    <w:rsid w:val="009E74E4"/>
    <w:rsid w:val="00A06CF2"/>
    <w:rsid w:val="00A20C6B"/>
    <w:rsid w:val="00A37A54"/>
    <w:rsid w:val="00A5138C"/>
    <w:rsid w:val="00A8082D"/>
    <w:rsid w:val="00AA40CA"/>
    <w:rsid w:val="00AC2B92"/>
    <w:rsid w:val="00AE6AEE"/>
    <w:rsid w:val="00B17AFE"/>
    <w:rsid w:val="00B22437"/>
    <w:rsid w:val="00B26221"/>
    <w:rsid w:val="00C00C1E"/>
    <w:rsid w:val="00C36776"/>
    <w:rsid w:val="00CA7DF5"/>
    <w:rsid w:val="00CD6B58"/>
    <w:rsid w:val="00CE424B"/>
    <w:rsid w:val="00CE6135"/>
    <w:rsid w:val="00CF401E"/>
    <w:rsid w:val="00D20402"/>
    <w:rsid w:val="00D329E0"/>
    <w:rsid w:val="00D65489"/>
    <w:rsid w:val="00DB4E46"/>
    <w:rsid w:val="00F50EC7"/>
    <w:rsid w:val="00F65099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91F4-708F-4EB9-904E-B1214887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561</Words>
  <Characters>3031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2021-02-25T18:05:00Z</cp:lastPrinted>
  <dcterms:created xsi:type="dcterms:W3CDTF">2022-03-08T12:45:00Z</dcterms:created>
  <dcterms:modified xsi:type="dcterms:W3CDTF">2022-03-08T13:36:00Z</dcterms:modified>
</cp:coreProperties>
</file>