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4F8F9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454EF8" w:rsidR="00454EF8">
        <w:rPr>
          <w:rFonts w:ascii="Tahoma" w:hAnsi="Tahoma" w:cs="Tahoma"/>
          <w:b/>
          <w:sz w:val="24"/>
          <w:szCs w:val="24"/>
        </w:rPr>
        <w:t xml:space="preserve">Rua Waldemar </w:t>
      </w:r>
      <w:r w:rsidRPr="00454EF8" w:rsidR="00454EF8">
        <w:rPr>
          <w:rFonts w:ascii="Tahoma" w:hAnsi="Tahoma" w:cs="Tahoma"/>
          <w:b/>
          <w:sz w:val="24"/>
          <w:szCs w:val="24"/>
        </w:rPr>
        <w:t>Francheschini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em frente ao número </w:t>
      </w:r>
      <w:r w:rsidR="00454EF8">
        <w:rPr>
          <w:rFonts w:ascii="Tahoma" w:hAnsi="Tahoma" w:cs="Tahoma"/>
          <w:sz w:val="24"/>
          <w:szCs w:val="24"/>
        </w:rPr>
        <w:t>40</w:t>
      </w:r>
      <w:r w:rsidR="00FF465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54EF8" w:rsidR="00454EF8">
        <w:rPr>
          <w:rFonts w:ascii="Tahoma" w:hAnsi="Tahoma" w:cs="Tahoma"/>
          <w:b/>
          <w:bCs/>
          <w:sz w:val="24"/>
          <w:szCs w:val="24"/>
        </w:rPr>
        <w:t>Parque Franceschini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596BC65B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BB123E">
        <w:rPr>
          <w:rFonts w:ascii="Tahoma" w:hAnsi="Tahoma" w:cs="Tahoma"/>
          <w:sz w:val="24"/>
          <w:szCs w:val="24"/>
        </w:rPr>
        <w:t>08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6818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5039"/>
    <w:rsid w:val="004E6CBA"/>
    <w:rsid w:val="0050089B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7783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2555"/>
    <w:rsid w:val="00B14371"/>
    <w:rsid w:val="00B32E9A"/>
    <w:rsid w:val="00B530A2"/>
    <w:rsid w:val="00B6465A"/>
    <w:rsid w:val="00B80D3A"/>
    <w:rsid w:val="00B82642"/>
    <w:rsid w:val="00B87088"/>
    <w:rsid w:val="00BB123E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2022-03-08T12:53:00Z</dcterms:created>
  <dcterms:modified xsi:type="dcterms:W3CDTF">2022-03-08T12:53:00Z</dcterms:modified>
</cp:coreProperties>
</file>