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D7E1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77835" w:rsidR="00977835">
        <w:rPr>
          <w:rFonts w:ascii="Tahoma" w:hAnsi="Tahoma" w:cs="Tahoma"/>
          <w:b/>
          <w:sz w:val="24"/>
          <w:szCs w:val="24"/>
        </w:rPr>
        <w:t>Rua Vitório Zagui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="00FF4654">
        <w:rPr>
          <w:rFonts w:ascii="Tahoma" w:hAnsi="Tahoma" w:cs="Tahoma"/>
          <w:sz w:val="24"/>
          <w:szCs w:val="24"/>
        </w:rPr>
        <w:t>em frente ao</w:t>
      </w:r>
      <w:r w:rsidR="0050089B">
        <w:rPr>
          <w:rFonts w:ascii="Tahoma" w:hAnsi="Tahoma" w:cs="Tahoma"/>
          <w:sz w:val="24"/>
          <w:szCs w:val="24"/>
        </w:rPr>
        <w:t>s</w:t>
      </w:r>
      <w:r w:rsidR="00FF4654">
        <w:rPr>
          <w:rFonts w:ascii="Tahoma" w:hAnsi="Tahoma" w:cs="Tahoma"/>
          <w:sz w:val="24"/>
          <w:szCs w:val="24"/>
        </w:rPr>
        <w:t xml:space="preserve"> número</w:t>
      </w:r>
      <w:r w:rsidR="0050089B">
        <w:rPr>
          <w:rFonts w:ascii="Tahoma" w:hAnsi="Tahoma" w:cs="Tahoma"/>
          <w:sz w:val="24"/>
          <w:szCs w:val="24"/>
        </w:rPr>
        <w:t>s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50089B" w:rsidR="0050089B">
        <w:rPr>
          <w:rFonts w:ascii="Tahoma" w:hAnsi="Tahoma" w:cs="Tahoma"/>
          <w:sz w:val="24"/>
          <w:szCs w:val="24"/>
        </w:rPr>
        <w:t>80, 91, 117, 112 e 120</w:t>
      </w:r>
      <w:r w:rsidR="00FF4654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B123E" w:rsidR="00BB123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068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2022-03-08T12:25:00Z</dcterms:created>
  <dcterms:modified xsi:type="dcterms:W3CDTF">2022-03-08T12:25:00Z</dcterms:modified>
</cp:coreProperties>
</file>