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3DF6FF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A52F6A" w:rsidR="00A52F6A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A52F6A">
        <w:rPr>
          <w:rFonts w:ascii="Arial" w:eastAsia="MS Mincho" w:hAnsi="Arial" w:cs="Arial"/>
          <w:sz w:val="28"/>
          <w:szCs w:val="28"/>
        </w:rPr>
        <w:t xml:space="preserve">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instalação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 xml:space="preserve"> de grade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2690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52F6A">
        <w:rPr>
          <w:rFonts w:ascii="Arial" w:eastAsia="MS Mincho" w:hAnsi="Arial" w:cs="Arial"/>
          <w:b/>
          <w:bCs/>
          <w:sz w:val="28"/>
          <w:szCs w:val="28"/>
        </w:rPr>
        <w:t>João Francisco Camilo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A52F6A">
        <w:rPr>
          <w:rFonts w:ascii="Arial" w:eastAsia="MS Mincho" w:hAnsi="Arial" w:cs="Arial"/>
          <w:b/>
          <w:bCs/>
          <w:sz w:val="28"/>
          <w:szCs w:val="28"/>
        </w:rPr>
        <w:t xml:space="preserve">407 (próximo </w:t>
      </w:r>
      <w:r w:rsidR="00A52F6A">
        <w:rPr>
          <w:rFonts w:ascii="Arial" w:eastAsia="MS Mincho" w:hAnsi="Arial" w:cs="Arial"/>
          <w:b/>
          <w:bCs/>
          <w:sz w:val="28"/>
          <w:szCs w:val="28"/>
        </w:rPr>
        <w:t>a</w:t>
      </w:r>
      <w:r w:rsidR="00A52F6A">
        <w:rPr>
          <w:rFonts w:ascii="Arial" w:eastAsia="MS Mincho" w:hAnsi="Arial" w:cs="Arial"/>
          <w:b/>
          <w:bCs/>
          <w:sz w:val="28"/>
          <w:szCs w:val="28"/>
        </w:rPr>
        <w:t xml:space="preserve"> praça)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A52F6A">
        <w:rPr>
          <w:rFonts w:ascii="Arial" w:eastAsia="MS Mincho" w:hAnsi="Arial" w:cs="Arial"/>
          <w:b/>
          <w:bCs/>
          <w:sz w:val="28"/>
          <w:szCs w:val="28"/>
        </w:rPr>
        <w:t>Jd. Ipiranga</w:t>
      </w:r>
      <w:r w:rsidR="0044151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63FD" w:rsidP="006C63FD" w14:paraId="79E530F2" w14:textId="639A964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>a ausência de grade na mesma pode ocorrer acidente com algum veículo ou pedestre que passar por ali.</w:t>
      </w:r>
      <w:r w:rsidR="00A52F6A">
        <w:rPr>
          <w:rFonts w:ascii="Arial" w:eastAsia="MS Mincho" w:hAnsi="Arial" w:cs="Arial"/>
          <w:sz w:val="28"/>
          <w:szCs w:val="28"/>
        </w:rPr>
        <w:t xml:space="preserve"> Além da limpeza necessária para evitar entupimento da rede de captação.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51E72C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4151F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4151F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8F44F2"/>
    <w:rsid w:val="009A60BF"/>
    <w:rsid w:val="009E65ED"/>
    <w:rsid w:val="009F787E"/>
    <w:rsid w:val="00A06CF2"/>
    <w:rsid w:val="00A52F6A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D7167A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C140-BAB7-4918-89E1-0513CF03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2022-03-07T13:12:00Z</dcterms:created>
  <dcterms:modified xsi:type="dcterms:W3CDTF">2022-03-07T13:12:00Z</dcterms:modified>
</cp:coreProperties>
</file>