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67E1" w:rsidP="00FF67E1" w14:paraId="5CBE3166" w14:textId="77777777">
      <w:pPr>
        <w:ind w:firstLine="284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FF67E1" w:rsidP="00FF67E1" w14:paraId="0779FCC9" w14:textId="77777777">
      <w:pPr>
        <w:rPr>
          <w:sz w:val="24"/>
          <w:szCs w:val="24"/>
        </w:rPr>
      </w:pPr>
    </w:p>
    <w:p w:rsidR="00FF67E1" w:rsidP="00FF67E1" w14:paraId="6DE35F9E" w14:textId="77777777">
      <w:pPr>
        <w:rPr>
          <w:sz w:val="24"/>
          <w:szCs w:val="24"/>
        </w:rPr>
      </w:pPr>
    </w:p>
    <w:p w:rsidR="00FF67E1" w:rsidP="00FF67E1" w14:paraId="46D81DDE" w14:textId="76E8E51C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operação tapa-buraco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>
        <w:rPr>
          <w:rFonts w:ascii="Arial" w:hAnsi="Arial" w:cs="Arial"/>
          <w:b/>
          <w:sz w:val="24"/>
          <w:szCs w:val="24"/>
        </w:rPr>
        <w:t>Presidente José Linhares Nº 25 Bairro Vila Carlota.</w:t>
      </w:r>
    </w:p>
    <w:p w:rsidR="00FF67E1" w:rsidP="00FF67E1" w14:paraId="6BFEB605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FF67E1" w:rsidP="00FF67E1" w14:paraId="2599DEFF" w14:textId="050C0654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41930" cy="1541480"/>
            <wp:effectExtent l="0" t="0" r="127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33917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027" cy="154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33427" cy="1536700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591733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326" cy="1539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7E1" w:rsidP="00FF67E1" w14:paraId="1B0C95CF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FF67E1" w:rsidP="00FF67E1" w14:paraId="4CDBF061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FF67E1" w:rsidP="00FF67E1" w14:paraId="2CA18C56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 de muitos buracos e constante fluxo de veículos foi feita visita em loco onde se contatou os serviços supramencionados.</w:t>
      </w:r>
    </w:p>
    <w:p w:rsidR="00FF67E1" w:rsidP="00FF67E1" w14:paraId="4C91839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F67E1" w:rsidP="00FF67E1" w14:paraId="0571916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F67E1" w:rsidP="00FF67E1" w14:paraId="70E488B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F67E1" w:rsidP="00FF67E1" w14:paraId="0A5EB6D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de Sessões, 01 de março de 2022</w:t>
      </w:r>
    </w:p>
    <w:p w:rsidR="00FF67E1" w:rsidP="00FF67E1" w14:paraId="6E98490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F67E1" w:rsidP="00FF67E1" w14:paraId="6335F72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F67E1" w:rsidP="00FF67E1" w14:paraId="285808D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35380"/>
            <wp:effectExtent l="0" t="0" r="0" b="7620"/>
            <wp:docPr id="21119601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8247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7E1" w:rsidRPr="00601B0A" w:rsidP="00FF67E1" w14:paraId="5458AA66" w14:textId="77777777"/>
    <w:permEnd w:id="0"/>
    <w:p w:rsidR="006D1E9A" w:rsidRPr="00601B0A" w:rsidP="00601B0A" w14:paraId="07A8F1E3" w14:textId="33A44AA0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DF5565"/>
    <w:rsid w:val="00FF67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7E1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2021-05-03T13:59:00Z</dcterms:created>
  <dcterms:modified xsi:type="dcterms:W3CDTF">2022-03-01T17:11:00Z</dcterms:modified>
</cp:coreProperties>
</file>