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1335" w:rsidRPr="00CD0319" w:rsidP="00D74A9E" w14:paraId="0EC6B2B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71335" w:rsidRPr="00CD0319" w:rsidP="00D74A9E" w14:paraId="77C38C8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71335" w:rsidP="00D74A9E" w14:paraId="23F39D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71335" w:rsidP="00D74A9E" w14:paraId="53FA355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20A35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920A35">
        <w:rPr>
          <w:rFonts w:eastAsia="Calibri" w:cstheme="minorHAnsi"/>
          <w:noProof/>
          <w:sz w:val="24"/>
          <w:szCs w:val="24"/>
        </w:rPr>
        <w:t>Marcos Dutra Pereira</w:t>
      </w:r>
      <w:r>
        <w:rPr>
          <w:rFonts w:eastAsia="Calibri" w:cstheme="minorHAnsi"/>
          <w:sz w:val="24"/>
          <w:szCs w:val="24"/>
        </w:rPr>
        <w:t xml:space="preserve">, nas proximidades no numeral </w:t>
      </w:r>
      <w:r w:rsidRPr="00920A35">
        <w:rPr>
          <w:rFonts w:eastAsia="Calibri" w:cstheme="minorHAnsi"/>
          <w:noProof/>
          <w:sz w:val="24"/>
          <w:szCs w:val="24"/>
        </w:rPr>
        <w:t>1529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920A35">
        <w:rPr>
          <w:rFonts w:eastAsia="Calibri" w:cstheme="minorHAnsi"/>
          <w:noProof/>
          <w:sz w:val="24"/>
          <w:szCs w:val="24"/>
        </w:rPr>
        <w:t>Parque Bandeirantes I</w:t>
      </w:r>
      <w:r w:rsidRPr="00F75490">
        <w:rPr>
          <w:rFonts w:eastAsia="Calibri" w:cstheme="minorHAnsi"/>
          <w:sz w:val="24"/>
          <w:szCs w:val="24"/>
        </w:rPr>
        <w:t>.</w:t>
      </w:r>
    </w:p>
    <w:p w:rsidR="00771335" w:rsidP="00D74A9E" w14:paraId="40DE13D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71335" w:rsidP="00D74A9E" w14:paraId="22ABFDE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771335" w:rsidP="00D74A9E" w14:paraId="3B37E50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71335" w:rsidP="00D74A9E" w14:paraId="6A5AF9A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771335" w:rsidP="00D74A9E" w14:paraId="3F28D5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71335" w:rsidP="00D74A9E" w14:paraId="1C9B70A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771335" w:rsidP="00D74A9E" w14:paraId="123C64D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71335" w:rsidRPr="00CD0319" w:rsidP="00D74A9E" w14:paraId="31F68213" w14:textId="00632E6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D637D7">
        <w:rPr>
          <w:rFonts w:eastAsia="Calibri" w:cstheme="minorHAnsi"/>
          <w:sz w:val="24"/>
          <w:szCs w:val="24"/>
        </w:rPr>
        <w:t>8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771335" w:rsidP="00D74A9E" w14:paraId="58E8DC2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71335" w:rsidP="00D74A9E" w14:paraId="7853C34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71335" w:rsidRPr="00CD0319" w:rsidP="00D74A9E" w14:paraId="40774A3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71335" w:rsidRPr="00CD0319" w:rsidP="00D74A9E" w14:paraId="3B670E8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71335" w:rsidP="00D74A9E" w14:paraId="7BA41B4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71335" w:rsidRPr="00CD0319" w:rsidP="00D74A9E" w14:paraId="61B6E69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71335" w14:paraId="40B8A4BE" w14:textId="77777777">
      <w:pPr>
        <w:sectPr w:rsidSect="0077133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71335" w14:paraId="0694D2DC" w14:textId="77777777"/>
    <w:sectPr w:rsidSect="0077133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1335" w14:paraId="268D5D1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1335" w:rsidRPr="006D1E9A" w:rsidP="006D1E9A" w14:paraId="066FC0E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71335" w:rsidRPr="006D1E9A" w:rsidP="006D1E9A" w14:paraId="0847A5F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1335" w14:paraId="482F9EF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C3B6D9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40C8B2D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E82694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F33851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1335" w:rsidRPr="006D1E9A" w:rsidP="006D1E9A" w14:paraId="6503673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75869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53BE0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8371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1E2855"/>
    <w:rsid w:val="00274C28"/>
    <w:rsid w:val="00462552"/>
    <w:rsid w:val="00497CE6"/>
    <w:rsid w:val="006173B7"/>
    <w:rsid w:val="00626437"/>
    <w:rsid w:val="00683BBB"/>
    <w:rsid w:val="006D1E9A"/>
    <w:rsid w:val="00746FB0"/>
    <w:rsid w:val="00771335"/>
    <w:rsid w:val="007E4B1F"/>
    <w:rsid w:val="00831086"/>
    <w:rsid w:val="008C78CE"/>
    <w:rsid w:val="00920A35"/>
    <w:rsid w:val="00944C92"/>
    <w:rsid w:val="00981337"/>
    <w:rsid w:val="009D123B"/>
    <w:rsid w:val="00A96D8F"/>
    <w:rsid w:val="00CD0319"/>
    <w:rsid w:val="00CE14F8"/>
    <w:rsid w:val="00D637D7"/>
    <w:rsid w:val="00D63855"/>
    <w:rsid w:val="00D74A9E"/>
    <w:rsid w:val="00DD3BC0"/>
    <w:rsid w:val="00E76E61"/>
    <w:rsid w:val="00EE7E66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615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2022-03-04T18:00:00Z</dcterms:created>
  <dcterms:modified xsi:type="dcterms:W3CDTF">2022-03-08T12:06:00Z</dcterms:modified>
</cp:coreProperties>
</file>