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48F75C7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646509">
        <w:rPr>
          <w:rFonts w:ascii="Arial" w:hAnsi="Arial" w:cs="Arial"/>
          <w:sz w:val="24"/>
          <w:szCs w:val="24"/>
        </w:rPr>
        <w:t xml:space="preserve">Rua </w:t>
      </w:r>
      <w:r w:rsidR="00594ADD">
        <w:rPr>
          <w:rFonts w:ascii="Arial" w:hAnsi="Arial" w:cs="Arial"/>
          <w:sz w:val="24"/>
          <w:szCs w:val="24"/>
        </w:rPr>
        <w:t>Plínio de Campos</w:t>
      </w:r>
      <w:r w:rsidR="00B65DF0">
        <w:rPr>
          <w:rFonts w:ascii="Arial" w:hAnsi="Arial" w:cs="Arial"/>
          <w:sz w:val="24"/>
          <w:szCs w:val="24"/>
        </w:rPr>
        <w:t xml:space="preserve">, bairro Jardim </w:t>
      </w:r>
      <w:r w:rsidR="00594ADD">
        <w:rPr>
          <w:rFonts w:ascii="Arial" w:hAnsi="Arial" w:cs="Arial"/>
          <w:sz w:val="24"/>
          <w:szCs w:val="24"/>
        </w:rPr>
        <w:t>Maracanã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84EF3" w:rsidP="00084EF3" w14:paraId="55F310B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96349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84EF3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9FA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265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2022-03-07T14:15:00Z</dcterms:created>
  <dcterms:modified xsi:type="dcterms:W3CDTF">2022-03-07T14:15:00Z</dcterms:modified>
</cp:coreProperties>
</file>