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1836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AC3">
        <w:rPr>
          <w:rFonts w:ascii="Arial" w:hAnsi="Arial" w:cs="Arial"/>
          <w:b/>
          <w:sz w:val="24"/>
          <w:szCs w:val="24"/>
          <w:u w:val="single"/>
        </w:rPr>
        <w:t xml:space="preserve">São Caetano </w:t>
      </w:r>
      <w:r w:rsidR="002770D2">
        <w:rPr>
          <w:rFonts w:ascii="Arial" w:hAnsi="Arial" w:cs="Arial"/>
          <w:b/>
          <w:sz w:val="24"/>
          <w:szCs w:val="24"/>
          <w:u w:val="single"/>
        </w:rPr>
        <w:t>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E1AC3">
        <w:rPr>
          <w:rFonts w:ascii="Arial" w:hAnsi="Arial" w:cs="Arial"/>
          <w:b/>
          <w:sz w:val="24"/>
          <w:szCs w:val="24"/>
          <w:u w:val="single"/>
        </w:rPr>
        <w:t>Minasa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5E1AC3">
        <w:rPr>
          <w:rFonts w:ascii="Arial" w:hAnsi="Arial" w:cs="Arial"/>
          <w:b/>
          <w:sz w:val="24"/>
          <w:szCs w:val="24"/>
          <w:u w:val="single"/>
        </w:rPr>
        <w:t>Terezinha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62FA" w:rsidP="004362FA" w14:paraId="7887F5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78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2FA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1400-6FB9-400B-AE04-ADC7706E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2021-10-19T12:44:00Z</dcterms:created>
  <dcterms:modified xsi:type="dcterms:W3CDTF">2022-03-03T12:05:00Z</dcterms:modified>
</cp:coreProperties>
</file>