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393D" w14:textId="77777777" w:rsidR="00BF6B78" w:rsidRDefault="00BF6B78" w:rsidP="00BF6B78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729773757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247BBE17" w14:textId="77777777" w:rsidR="00BF6B78" w:rsidRDefault="00BF6B78" w:rsidP="00BF6B78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1BD04FB2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CD5FF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CD5FF7"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FE2951">
        <w:rPr>
          <w:rFonts w:asciiTheme="minorHAnsi" w:hAnsiTheme="minorHAnsi" w:cstheme="minorHAnsi"/>
          <w:b/>
          <w:bCs/>
          <w:sz w:val="24"/>
          <w:szCs w:val="24"/>
        </w:rPr>
        <w:t>COMPANHIA PAULISTA DE FORÇA E LUZ (CPFL), exmo. prefeito municipal de Sumaré LUIZ ALFREDO CASTRO RUZZA DALBEN e exmo. deputado estadual DIRCEU DALBEN</w:t>
      </w:r>
      <w:r>
        <w:rPr>
          <w:rFonts w:asciiTheme="minorHAnsi" w:hAnsiTheme="minorHAnsi" w:cstheme="minorHAnsi"/>
          <w:sz w:val="24"/>
          <w:szCs w:val="24"/>
        </w:rPr>
        <w:t xml:space="preserve"> em razão da parceria realizada pelas partes com objetivo de melhorar a qualidade e eficiência energética, bem como realizar a troca de lâmpadas antigas por modelo LED, em Sumaré.  </w:t>
      </w:r>
    </w:p>
    <w:p w14:paraId="218E189D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CPFL começou a trocar as lâmpadas comuns feitas de sódio e vapor metálico por lâmpadas LED. A medida foi possível graças a parceria realizada entre o município com a Companhia, visando garantir maior qualidade, eficiência energética e mais segurança para a população de Sumaré. </w:t>
      </w:r>
    </w:p>
    <w:p w14:paraId="6352F44F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trabalhos foram iniciados ontem, 2 de março, no Matão, onde a CPFL também está construindo uma nova estação de energia que contribuirá com a eficiência energética da região.  Segundo a companhia, </w:t>
      </w:r>
      <w:r w:rsidRPr="005306F5">
        <w:rPr>
          <w:rFonts w:asciiTheme="minorHAnsi" w:hAnsiTheme="minorHAnsi" w:cstheme="minorHAnsi"/>
          <w:sz w:val="24"/>
          <w:szCs w:val="24"/>
        </w:rPr>
        <w:t xml:space="preserve">cerca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Pr="005306F5">
        <w:rPr>
          <w:rFonts w:asciiTheme="minorHAnsi" w:hAnsiTheme="minorHAnsi" w:cstheme="minorHAnsi"/>
          <w:sz w:val="24"/>
          <w:szCs w:val="24"/>
        </w:rPr>
        <w:t xml:space="preserve">4 mil lâmpadas de LED </w:t>
      </w:r>
      <w:r>
        <w:rPr>
          <w:rFonts w:asciiTheme="minorHAnsi" w:hAnsiTheme="minorHAnsi" w:cstheme="minorHAnsi"/>
          <w:sz w:val="24"/>
          <w:szCs w:val="24"/>
        </w:rPr>
        <w:t>estão sendo implantadas por todo o distrito. O investimento total é de 5,6 milhões de reais.</w:t>
      </w:r>
    </w:p>
    <w:p w14:paraId="00735A29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Além de garantir iluminação pública com qualidade, a parceria entre a CPFL com o deputado Dirceu Dalben e a prefeitura de Sumaré, por meio do Prefeito Luiz Dalben, vem de encontro a reivindicação da população, beneficiando mais de 50 mil pessoas moradoras do Matão. Além disso, irá proporcionar mais segurança, maior durabilidade, pouca manutenção e menos consumo energético, garantindo maior economia para os cofres públicos.  </w:t>
      </w:r>
    </w:p>
    <w:p w14:paraId="64569A1A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Nesse sentido, cumpre ressaltar o papel fundamental desempenhado pelo secretário municipal de finanças, Eder Lazaro Castro Ruzza, bem como da Talita Pinotti, Consultora de Negócios CPFL, e Pedro Cesar De Aro, Gerente de Serviços Comerciais CPFL. </w:t>
      </w:r>
    </w:p>
    <w:p w14:paraId="6962D506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D5FF7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>em razão da parceria realizada pelas partes com objetivo de melhorar a qualidade e eficiência energética, bem como realizar a troca de lâmpadas antigas por modelo LED, em Sumaré</w:t>
      </w:r>
      <w:r w:rsidRPr="00CD5FF7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401C11">
        <w:rPr>
          <w:rFonts w:asciiTheme="minorHAnsi" w:hAnsiTheme="minorHAnsi" w:cstheme="minorHAnsi"/>
          <w:b/>
          <w:bCs/>
          <w:sz w:val="24"/>
          <w:szCs w:val="24"/>
        </w:rPr>
        <w:t>MOÇÃO DE CONGRATULAÇÃO</w:t>
      </w:r>
      <w:r>
        <w:rPr>
          <w:rFonts w:asciiTheme="minorHAnsi" w:hAnsiTheme="minorHAnsi" w:cstheme="minorHAnsi"/>
          <w:sz w:val="24"/>
          <w:szCs w:val="24"/>
        </w:rPr>
        <w:t xml:space="preserve"> para à </w:t>
      </w:r>
      <w:r w:rsidRPr="00FE2951">
        <w:rPr>
          <w:rFonts w:asciiTheme="minorHAnsi" w:hAnsiTheme="minorHAnsi" w:cstheme="minorHAnsi"/>
          <w:b/>
          <w:bCs/>
          <w:sz w:val="24"/>
          <w:szCs w:val="24"/>
        </w:rPr>
        <w:t>COMPANHIA PAULISTA DE FORÇA E LUZ (CPFL), exmo. prefeito municipal de Sumaré LUIZ ALFREDO CASTRO RUZZA DALBEN e exmo. deputado estadual DIRCEU DALBEN</w:t>
      </w:r>
      <w:r w:rsidRPr="00CD5FF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F933CF8" w14:textId="77777777" w:rsidR="00BF6B78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E96BE41" w14:textId="77777777" w:rsidR="00BF6B78" w:rsidRPr="00CD5FF7" w:rsidRDefault="00BF6B78" w:rsidP="00BF6B7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0D7405" w14:textId="77777777" w:rsidR="00BF6B78" w:rsidRPr="00C4029D" w:rsidRDefault="00BF6B78" w:rsidP="00BF6B7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03 de março de 2022</w:t>
      </w:r>
      <w:r w:rsidRPr="00C4029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28A454" w14:textId="77777777" w:rsidR="00BF6B78" w:rsidRDefault="00BF6B78" w:rsidP="00BF6B78">
      <w:pPr>
        <w:spacing w:line="240" w:lineRule="auto"/>
        <w:ind w:left="2832" w:firstLine="708"/>
        <w:rPr>
          <w:b/>
          <w:sz w:val="25"/>
          <w:szCs w:val="25"/>
        </w:rPr>
      </w:pPr>
    </w:p>
    <w:p w14:paraId="4D35136A" w14:textId="77777777" w:rsidR="00BF6B78" w:rsidRDefault="00BF6B78" w:rsidP="00BF6B78">
      <w:pPr>
        <w:spacing w:line="240" w:lineRule="auto"/>
        <w:ind w:left="2832" w:firstLine="708"/>
        <w:rPr>
          <w:b/>
          <w:sz w:val="25"/>
          <w:szCs w:val="25"/>
        </w:rPr>
      </w:pPr>
    </w:p>
    <w:p w14:paraId="0836AEBD" w14:textId="77777777" w:rsidR="00BF6B78" w:rsidRPr="00D3675B" w:rsidRDefault="00BF6B78" w:rsidP="00BF6B78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1729773757"/>
    <w:p w14:paraId="0E116D03" w14:textId="733558A9" w:rsidR="006D1E9A" w:rsidRPr="00BF6B78" w:rsidRDefault="006D1E9A" w:rsidP="00BF6B78"/>
    <w:sectPr w:rsidR="006D1E9A" w:rsidRPr="00BF6B78" w:rsidSect="00CD5FF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894E" w14:textId="77777777" w:rsidR="00E83D9F" w:rsidRDefault="00E83D9F">
      <w:pPr>
        <w:spacing w:after="0" w:line="240" w:lineRule="auto"/>
      </w:pPr>
      <w:r>
        <w:separator/>
      </w:r>
    </w:p>
  </w:endnote>
  <w:endnote w:type="continuationSeparator" w:id="0">
    <w:p w14:paraId="0E9CFC80" w14:textId="77777777" w:rsidR="00E83D9F" w:rsidRDefault="00E8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089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B7A5524" w14:textId="77777777" w:rsidR="00626437" w:rsidRPr="006D1E9A" w:rsidRDefault="00E83D9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5FECA" wp14:editId="681C845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20F847" w14:textId="77777777" w:rsidR="00626437" w:rsidRPr="006D1E9A" w:rsidRDefault="00E83D9F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4B4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2EC4" w14:textId="77777777" w:rsidR="00E83D9F" w:rsidRDefault="00E83D9F">
      <w:pPr>
        <w:spacing w:after="0" w:line="240" w:lineRule="auto"/>
      </w:pPr>
      <w:r>
        <w:separator/>
      </w:r>
    </w:p>
  </w:footnote>
  <w:footnote w:type="continuationSeparator" w:id="0">
    <w:p w14:paraId="7BCF8297" w14:textId="77777777" w:rsidR="00E83D9F" w:rsidRDefault="00E8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44E6" w14:textId="77777777" w:rsidR="00626437" w:rsidRPr="006D1E9A" w:rsidRDefault="00E83D9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2D2442" wp14:editId="79D4DBD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6033F44" wp14:editId="759F0451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07597ED" wp14:editId="6A524CB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672E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34F65"/>
    <w:rsid w:val="00354EF7"/>
    <w:rsid w:val="00356E0C"/>
    <w:rsid w:val="003703D4"/>
    <w:rsid w:val="003972A9"/>
    <w:rsid w:val="003A273F"/>
    <w:rsid w:val="003D6C84"/>
    <w:rsid w:val="003E58DE"/>
    <w:rsid w:val="003E70B2"/>
    <w:rsid w:val="003F6DA9"/>
    <w:rsid w:val="00430961"/>
    <w:rsid w:val="00430C06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07209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86AD5"/>
    <w:rsid w:val="008B010B"/>
    <w:rsid w:val="00906F39"/>
    <w:rsid w:val="00914B51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BF6B78"/>
    <w:rsid w:val="00C00C1E"/>
    <w:rsid w:val="00C05535"/>
    <w:rsid w:val="00C35BEF"/>
    <w:rsid w:val="00C36776"/>
    <w:rsid w:val="00C4029D"/>
    <w:rsid w:val="00C55BE2"/>
    <w:rsid w:val="00C642E5"/>
    <w:rsid w:val="00C828AA"/>
    <w:rsid w:val="00C854FB"/>
    <w:rsid w:val="00CA362D"/>
    <w:rsid w:val="00CA38BB"/>
    <w:rsid w:val="00CD274B"/>
    <w:rsid w:val="00CD5FF7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64EC6"/>
    <w:rsid w:val="00E83D9F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83F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1981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2021-10-19T13:10:00Z</cp:lastPrinted>
  <dcterms:created xsi:type="dcterms:W3CDTF">2022-03-03T12:55:00Z</dcterms:created>
  <dcterms:modified xsi:type="dcterms:W3CDTF">2022-03-03T15:43:00Z</dcterms:modified>
</cp:coreProperties>
</file>